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B3" w:rsidRPr="00821EC9" w:rsidRDefault="00F56DB3" w:rsidP="00821EC9">
      <w:pPr>
        <w:pStyle w:val="a3"/>
      </w:pPr>
    </w:p>
    <w:p w:rsidR="00F56DB3" w:rsidRPr="004C7745" w:rsidRDefault="00F56DB3" w:rsidP="00821EC9">
      <w:pPr>
        <w:pStyle w:val="a3"/>
        <w:rPr>
          <w:b/>
        </w:rPr>
      </w:pPr>
    </w:p>
    <w:p w:rsidR="00F978F3" w:rsidRPr="004C7745" w:rsidRDefault="001F109C" w:rsidP="00821EC9">
      <w:pPr>
        <w:pStyle w:val="a3"/>
        <w:rPr>
          <w:b/>
        </w:rPr>
      </w:pPr>
      <w:r w:rsidRPr="004C7745">
        <w:rPr>
          <w:b/>
        </w:rPr>
        <w:t xml:space="preserve">СОВЕТ </w:t>
      </w:r>
      <w:r w:rsidR="00BD4EC1">
        <w:rPr>
          <w:b/>
        </w:rPr>
        <w:t>АЙДАРОВСКОГО</w:t>
      </w:r>
      <w:r w:rsidRPr="004C7745">
        <w:rPr>
          <w:b/>
        </w:rPr>
        <w:t xml:space="preserve"> СЕЛЬСКОГО ПОСЕЛЕНИЯ</w:t>
      </w:r>
    </w:p>
    <w:p w:rsidR="00F978F3" w:rsidRPr="004C7745" w:rsidRDefault="00F978F3" w:rsidP="00821EC9">
      <w:pPr>
        <w:pStyle w:val="a3"/>
        <w:rPr>
          <w:b/>
        </w:rPr>
      </w:pPr>
      <w:r w:rsidRPr="004C7745">
        <w:rPr>
          <w:b/>
        </w:rPr>
        <w:t>ТЮЛЯЧИНСКОГО МУНИЦИПАЛЬНОГО РАЙОНА</w:t>
      </w:r>
    </w:p>
    <w:p w:rsidR="00F978F3" w:rsidRPr="004C7745" w:rsidRDefault="001F109C" w:rsidP="00821EC9">
      <w:pPr>
        <w:pStyle w:val="a3"/>
        <w:rPr>
          <w:b/>
        </w:rPr>
      </w:pPr>
      <w:r w:rsidRPr="004C7745">
        <w:rPr>
          <w:b/>
        </w:rPr>
        <w:t>РЕСПУБЛИКИ ТАТАРСТАН</w:t>
      </w:r>
    </w:p>
    <w:p w:rsidR="00F978F3" w:rsidRPr="004C7745" w:rsidRDefault="00F978F3" w:rsidP="00821EC9">
      <w:pPr>
        <w:pStyle w:val="a3"/>
        <w:rPr>
          <w:b/>
        </w:rPr>
      </w:pPr>
      <w:r w:rsidRPr="004C7745">
        <w:rPr>
          <w:b/>
        </w:rPr>
        <w:t>(</w:t>
      </w:r>
      <w:r w:rsidR="0026275E" w:rsidRPr="004C7745">
        <w:rPr>
          <w:b/>
          <w:lang w:val="en-US"/>
        </w:rPr>
        <w:t>IV</w:t>
      </w:r>
      <w:r w:rsidRPr="004C7745">
        <w:rPr>
          <w:b/>
        </w:rPr>
        <w:t xml:space="preserve"> созыв)</w:t>
      </w:r>
    </w:p>
    <w:p w:rsidR="00F978F3" w:rsidRPr="004C7745" w:rsidRDefault="00F978F3" w:rsidP="00821EC9">
      <w:pPr>
        <w:pStyle w:val="a3"/>
        <w:jc w:val="both"/>
        <w:rPr>
          <w:b/>
        </w:rPr>
      </w:pPr>
    </w:p>
    <w:p w:rsidR="00F978F3" w:rsidRPr="004C7745" w:rsidRDefault="00F978F3" w:rsidP="00821EC9">
      <w:pPr>
        <w:pStyle w:val="a3"/>
        <w:rPr>
          <w:b/>
        </w:rPr>
      </w:pPr>
      <w:r w:rsidRPr="004C7745">
        <w:rPr>
          <w:b/>
        </w:rPr>
        <w:t>РЕШЕНИЕ</w:t>
      </w:r>
    </w:p>
    <w:p w:rsidR="004C7745" w:rsidRPr="004C7745" w:rsidRDefault="004C7745" w:rsidP="004C7745">
      <w:pPr>
        <w:pStyle w:val="a3"/>
        <w:jc w:val="both"/>
        <w:rPr>
          <w:b/>
        </w:rPr>
      </w:pPr>
      <w:r w:rsidRPr="004C7745">
        <w:rPr>
          <w:b/>
          <w:lang w:val="tt-RU"/>
        </w:rPr>
        <w:t xml:space="preserve">                                     </w:t>
      </w:r>
      <w:r w:rsidR="002C6DBE">
        <w:rPr>
          <w:b/>
          <w:lang w:val="tt-RU"/>
        </w:rPr>
        <w:t xml:space="preserve">пятнадцатого </w:t>
      </w:r>
      <w:r w:rsidRPr="004C7745">
        <w:rPr>
          <w:b/>
        </w:rPr>
        <w:t xml:space="preserve"> заседания</w:t>
      </w:r>
    </w:p>
    <w:p w:rsidR="00F978F3" w:rsidRPr="004C7745" w:rsidRDefault="00F978F3" w:rsidP="00821EC9">
      <w:pPr>
        <w:pStyle w:val="a3"/>
        <w:jc w:val="both"/>
        <w:rPr>
          <w:b/>
        </w:rPr>
      </w:pPr>
    </w:p>
    <w:p w:rsidR="00F978F3" w:rsidRPr="004C7745" w:rsidRDefault="0026275E" w:rsidP="00821EC9">
      <w:pPr>
        <w:pStyle w:val="a3"/>
        <w:jc w:val="both"/>
        <w:rPr>
          <w:b/>
        </w:rPr>
      </w:pPr>
      <w:r w:rsidRPr="004C7745">
        <w:rPr>
          <w:b/>
        </w:rPr>
        <w:t>12 мая</w:t>
      </w:r>
      <w:r w:rsidR="00D3574E" w:rsidRPr="004C7745">
        <w:rPr>
          <w:b/>
        </w:rPr>
        <w:t xml:space="preserve"> 2</w:t>
      </w:r>
      <w:r w:rsidR="00E323B6" w:rsidRPr="004C7745">
        <w:rPr>
          <w:b/>
        </w:rPr>
        <w:t>02</w:t>
      </w:r>
      <w:r w:rsidR="009F61BE" w:rsidRPr="004C7745">
        <w:rPr>
          <w:b/>
        </w:rPr>
        <w:t>2</w:t>
      </w:r>
      <w:r w:rsidR="00F978F3" w:rsidRPr="004C7745">
        <w:rPr>
          <w:b/>
        </w:rPr>
        <w:t xml:space="preserve"> г.          </w:t>
      </w:r>
      <w:r w:rsidR="00FF470F" w:rsidRPr="004C7745">
        <w:rPr>
          <w:b/>
        </w:rPr>
        <w:t xml:space="preserve">    </w:t>
      </w:r>
      <w:r w:rsidR="00BD4EC1">
        <w:rPr>
          <w:b/>
        </w:rPr>
        <w:t xml:space="preserve">                 </w:t>
      </w:r>
      <w:r w:rsidR="002C6DBE">
        <w:rPr>
          <w:b/>
        </w:rPr>
        <w:t xml:space="preserve">  </w:t>
      </w:r>
      <w:r w:rsidR="00BD4EC1">
        <w:rPr>
          <w:b/>
        </w:rPr>
        <w:t xml:space="preserve"> </w:t>
      </w:r>
      <w:r w:rsidR="00FF470F" w:rsidRPr="004C7745">
        <w:rPr>
          <w:b/>
        </w:rPr>
        <w:t>№</w:t>
      </w:r>
      <w:r w:rsidRPr="004C7745">
        <w:rPr>
          <w:b/>
        </w:rPr>
        <w:t xml:space="preserve"> </w:t>
      </w:r>
      <w:r w:rsidR="002C6DBE">
        <w:rPr>
          <w:b/>
        </w:rPr>
        <w:t>5</w:t>
      </w:r>
      <w:r w:rsidR="00DD26FC">
        <w:rPr>
          <w:b/>
        </w:rPr>
        <w:t>3</w:t>
      </w:r>
      <w:r w:rsidR="00BD4EC1">
        <w:rPr>
          <w:b/>
        </w:rPr>
        <w:t xml:space="preserve">                                       д.Айдарово</w:t>
      </w:r>
    </w:p>
    <w:p w:rsidR="00F978F3" w:rsidRPr="004C7745" w:rsidRDefault="00F978F3" w:rsidP="00821EC9">
      <w:pPr>
        <w:pStyle w:val="a3"/>
        <w:jc w:val="both"/>
        <w:rPr>
          <w:b/>
        </w:rPr>
      </w:pP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О внесении изменений</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 в Устав муниципального образования</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 «</w:t>
      </w:r>
      <w:r w:rsidR="00BD4EC1">
        <w:rPr>
          <w:rFonts w:ascii="Times New Roman" w:hAnsi="Times New Roman" w:cs="Times New Roman"/>
          <w:b/>
          <w:sz w:val="28"/>
          <w:szCs w:val="28"/>
        </w:rPr>
        <w:t>Айдаровское</w:t>
      </w:r>
      <w:r w:rsidR="001F109C" w:rsidRPr="004C7745">
        <w:rPr>
          <w:rFonts w:ascii="Times New Roman" w:hAnsi="Times New Roman" w:cs="Times New Roman"/>
          <w:b/>
          <w:sz w:val="28"/>
          <w:szCs w:val="28"/>
        </w:rPr>
        <w:t xml:space="preserve"> сельское</w:t>
      </w:r>
      <w:r w:rsidR="00D26043" w:rsidRPr="004C7745">
        <w:rPr>
          <w:rFonts w:ascii="Times New Roman" w:hAnsi="Times New Roman" w:cs="Times New Roman"/>
          <w:b/>
          <w:sz w:val="28"/>
          <w:szCs w:val="28"/>
        </w:rPr>
        <w:t xml:space="preserve"> поселение</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Тюлячинского муниципального района </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Республики Татарстан</w:t>
      </w:r>
      <w:r w:rsidR="00D26043" w:rsidRPr="004C7745">
        <w:rPr>
          <w:rFonts w:ascii="Times New Roman" w:hAnsi="Times New Roman" w:cs="Times New Roman"/>
          <w:b/>
          <w:sz w:val="28"/>
          <w:szCs w:val="28"/>
        </w:rPr>
        <w:t>»</w:t>
      </w:r>
    </w:p>
    <w:p w:rsidR="00821EC9" w:rsidRPr="004C7745" w:rsidRDefault="00821EC9" w:rsidP="00821EC9">
      <w:pPr>
        <w:pStyle w:val="afa"/>
        <w:jc w:val="both"/>
        <w:rPr>
          <w:rFonts w:ascii="Times New Roman" w:hAnsi="Times New Roman" w:cs="Times New Roman"/>
          <w:b/>
          <w:sz w:val="28"/>
          <w:szCs w:val="28"/>
        </w:rPr>
      </w:pPr>
    </w:p>
    <w:p w:rsidR="00821EC9" w:rsidRPr="00821EC9" w:rsidRDefault="00821EC9" w:rsidP="00821EC9">
      <w:pPr>
        <w:spacing w:after="0" w:line="240" w:lineRule="auto"/>
        <w:jc w:val="center"/>
        <w:rPr>
          <w:rFonts w:ascii="Times New Roman" w:eastAsia="Times New Roman" w:hAnsi="Times New Roman" w:cs="Times New Roman"/>
          <w:b/>
          <w:sz w:val="28"/>
          <w:szCs w:val="28"/>
        </w:rPr>
      </w:pPr>
    </w:p>
    <w:p w:rsidR="00553E9E" w:rsidRPr="00821EC9" w:rsidRDefault="00553E9E"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 Республики Татарстан от 28 июля 2004 года № 45-ЗРТ «О местном самоуправлении в Республике Татарстан»</w:t>
      </w:r>
      <w:r w:rsidR="00E323B6" w:rsidRPr="00821EC9">
        <w:rPr>
          <w:rFonts w:ascii="Times New Roman" w:hAnsi="Times New Roman" w:cs="Times New Roman"/>
          <w:sz w:val="28"/>
          <w:szCs w:val="28"/>
        </w:rPr>
        <w:t xml:space="preserve">, рассмотрев протест прокурора Тюлячинского района от </w:t>
      </w:r>
      <w:r w:rsidR="0026275E" w:rsidRPr="0026275E">
        <w:rPr>
          <w:rFonts w:ascii="Times New Roman" w:hAnsi="Times New Roman" w:cs="Times New Roman"/>
          <w:sz w:val="28"/>
          <w:szCs w:val="28"/>
        </w:rPr>
        <w:t>21.01.2022 г. № 02-08-02-2022</w:t>
      </w:r>
      <w:r w:rsidR="002C6DBE">
        <w:rPr>
          <w:rFonts w:ascii="Times New Roman" w:hAnsi="Times New Roman" w:cs="Times New Roman"/>
          <w:sz w:val="28"/>
          <w:szCs w:val="28"/>
        </w:rPr>
        <w:t xml:space="preserve"> </w:t>
      </w:r>
      <w:r w:rsidRPr="00821EC9">
        <w:rPr>
          <w:rFonts w:ascii="Times New Roman" w:hAnsi="Times New Roman" w:cs="Times New Roman"/>
          <w:sz w:val="28"/>
          <w:szCs w:val="28"/>
        </w:rPr>
        <w:t xml:space="preserve">и </w:t>
      </w:r>
      <w:r w:rsidRPr="00821EC9">
        <w:rPr>
          <w:rFonts w:ascii="Times New Roman" w:hAnsi="Times New Roman" w:cs="Times New Roman"/>
          <w:sz w:val="28"/>
          <w:szCs w:val="28"/>
          <w:lang w:val="tt-RU"/>
        </w:rPr>
        <w:t xml:space="preserve">в соответствии с Уставом муниципального </w:t>
      </w:r>
      <w:r w:rsidRPr="00821EC9">
        <w:rPr>
          <w:rFonts w:ascii="Times New Roman" w:hAnsi="Times New Roman" w:cs="Times New Roman"/>
          <w:sz w:val="28"/>
          <w:szCs w:val="28"/>
        </w:rPr>
        <w:t>образования «</w:t>
      </w:r>
      <w:r w:rsidR="00BD4EC1">
        <w:rPr>
          <w:rFonts w:ascii="Times New Roman" w:hAnsi="Times New Roman" w:cs="Times New Roman"/>
          <w:sz w:val="28"/>
          <w:szCs w:val="28"/>
        </w:rPr>
        <w:t>Айдаровское</w:t>
      </w:r>
      <w:r w:rsidRPr="00821EC9">
        <w:rPr>
          <w:rFonts w:ascii="Times New Roman" w:hAnsi="Times New Roman" w:cs="Times New Roman"/>
          <w:sz w:val="28"/>
          <w:szCs w:val="28"/>
        </w:rPr>
        <w:t xml:space="preserve">  сель</w:t>
      </w:r>
      <w:r w:rsidR="00D26043" w:rsidRPr="00821EC9">
        <w:rPr>
          <w:rFonts w:ascii="Times New Roman" w:hAnsi="Times New Roman" w:cs="Times New Roman"/>
          <w:sz w:val="28"/>
          <w:szCs w:val="28"/>
        </w:rPr>
        <w:t>ское поселение</w:t>
      </w:r>
      <w:r w:rsidRPr="00821EC9">
        <w:rPr>
          <w:rFonts w:ascii="Times New Roman" w:hAnsi="Times New Roman" w:cs="Times New Roman"/>
          <w:sz w:val="28"/>
          <w:szCs w:val="28"/>
        </w:rPr>
        <w:t xml:space="preserve"> Тюлячинского муниципального района Республики Татарстан</w:t>
      </w:r>
      <w:r w:rsidR="00D26043" w:rsidRPr="00821EC9">
        <w:rPr>
          <w:rFonts w:ascii="Times New Roman" w:hAnsi="Times New Roman" w:cs="Times New Roman"/>
          <w:sz w:val="28"/>
          <w:szCs w:val="28"/>
        </w:rPr>
        <w:t>»</w:t>
      </w:r>
      <w:r w:rsidR="00E323B6" w:rsidRPr="00821EC9">
        <w:rPr>
          <w:rFonts w:ascii="Times New Roman" w:hAnsi="Times New Roman" w:cs="Times New Roman"/>
          <w:sz w:val="28"/>
          <w:szCs w:val="28"/>
        </w:rPr>
        <w:t xml:space="preserve">, утвержденный решением Совета </w:t>
      </w:r>
      <w:r w:rsidR="00BD4EC1">
        <w:rPr>
          <w:rFonts w:ascii="Times New Roman" w:hAnsi="Times New Roman" w:cs="Times New Roman"/>
          <w:sz w:val="28"/>
          <w:szCs w:val="28"/>
        </w:rPr>
        <w:t>Айдаровского</w:t>
      </w:r>
      <w:r w:rsidR="00E323B6"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от</w:t>
      </w:r>
      <w:r w:rsidR="0026275E">
        <w:rPr>
          <w:rFonts w:ascii="Times New Roman" w:hAnsi="Times New Roman" w:cs="Times New Roman"/>
          <w:sz w:val="28"/>
          <w:szCs w:val="28"/>
        </w:rPr>
        <w:t xml:space="preserve"> 1</w:t>
      </w:r>
      <w:r w:rsidR="00BD4EC1">
        <w:rPr>
          <w:rFonts w:ascii="Times New Roman" w:hAnsi="Times New Roman" w:cs="Times New Roman"/>
          <w:sz w:val="28"/>
          <w:szCs w:val="28"/>
        </w:rPr>
        <w:t>4</w:t>
      </w:r>
      <w:r w:rsidR="0026275E">
        <w:rPr>
          <w:rFonts w:ascii="Times New Roman" w:hAnsi="Times New Roman" w:cs="Times New Roman"/>
          <w:sz w:val="28"/>
          <w:szCs w:val="28"/>
        </w:rPr>
        <w:t xml:space="preserve">января </w:t>
      </w:r>
      <w:r w:rsidR="009F61BE" w:rsidRPr="00821EC9">
        <w:rPr>
          <w:rFonts w:ascii="Times New Roman" w:hAnsi="Times New Roman" w:cs="Times New Roman"/>
          <w:sz w:val="28"/>
          <w:szCs w:val="28"/>
        </w:rPr>
        <w:t>2</w:t>
      </w:r>
      <w:r w:rsidR="00E323B6" w:rsidRPr="00821EC9">
        <w:rPr>
          <w:rFonts w:ascii="Times New Roman" w:hAnsi="Times New Roman" w:cs="Times New Roman"/>
          <w:sz w:val="28"/>
          <w:szCs w:val="28"/>
        </w:rPr>
        <w:t>015 г. №</w:t>
      </w:r>
      <w:r w:rsidR="0026275E">
        <w:rPr>
          <w:rFonts w:ascii="Times New Roman" w:hAnsi="Times New Roman" w:cs="Times New Roman"/>
          <w:sz w:val="28"/>
          <w:szCs w:val="28"/>
        </w:rPr>
        <w:t xml:space="preserve"> </w:t>
      </w:r>
      <w:r w:rsidR="00BD4EC1">
        <w:rPr>
          <w:rFonts w:ascii="Times New Roman" w:hAnsi="Times New Roman" w:cs="Times New Roman"/>
          <w:sz w:val="28"/>
          <w:szCs w:val="28"/>
        </w:rPr>
        <w:t>149</w:t>
      </w:r>
      <w:r w:rsidR="00EA483C" w:rsidRPr="00821EC9">
        <w:rPr>
          <w:rFonts w:ascii="Times New Roman" w:hAnsi="Times New Roman" w:cs="Times New Roman"/>
          <w:sz w:val="28"/>
          <w:szCs w:val="28"/>
        </w:rPr>
        <w:t xml:space="preserve"> (в редакции решений от</w:t>
      </w:r>
      <w:r w:rsidR="00BD4EC1">
        <w:rPr>
          <w:rFonts w:ascii="Times New Roman" w:hAnsi="Times New Roman" w:cs="Times New Roman"/>
          <w:sz w:val="28"/>
          <w:szCs w:val="28"/>
        </w:rPr>
        <w:t xml:space="preserve"> </w:t>
      </w:r>
      <w:r w:rsidR="0026275E" w:rsidRPr="0026275E">
        <w:rPr>
          <w:rFonts w:ascii="Times New Roman" w:hAnsi="Times New Roman" w:cs="Times New Roman"/>
          <w:sz w:val="28"/>
          <w:szCs w:val="28"/>
        </w:rPr>
        <w:t>30.09.2016г</w:t>
      </w:r>
      <w:r w:rsidR="0026275E">
        <w:rPr>
          <w:rFonts w:ascii="Times New Roman" w:hAnsi="Times New Roman" w:cs="Times New Roman"/>
          <w:sz w:val="28"/>
          <w:szCs w:val="28"/>
        </w:rPr>
        <w:t>.</w:t>
      </w:r>
      <w:r w:rsidR="00BD4EC1">
        <w:rPr>
          <w:rFonts w:ascii="Times New Roman" w:hAnsi="Times New Roman" w:cs="Times New Roman"/>
          <w:sz w:val="28"/>
          <w:szCs w:val="28"/>
        </w:rPr>
        <w:t xml:space="preserve"> </w:t>
      </w:r>
      <w:r w:rsidR="009F61BE" w:rsidRPr="00821EC9">
        <w:rPr>
          <w:rFonts w:ascii="Times New Roman" w:hAnsi="Times New Roman" w:cs="Times New Roman"/>
          <w:sz w:val="28"/>
          <w:szCs w:val="28"/>
        </w:rPr>
        <w:t>№</w:t>
      </w:r>
      <w:r w:rsidR="00BD4EC1">
        <w:rPr>
          <w:rFonts w:ascii="Times New Roman" w:hAnsi="Times New Roman" w:cs="Times New Roman"/>
          <w:sz w:val="28"/>
          <w:szCs w:val="28"/>
        </w:rPr>
        <w:t xml:space="preserve"> 36</w:t>
      </w:r>
      <w:r w:rsidR="00567E0A">
        <w:rPr>
          <w:rFonts w:ascii="Times New Roman" w:hAnsi="Times New Roman" w:cs="Times New Roman"/>
          <w:sz w:val="28"/>
          <w:szCs w:val="28"/>
        </w:rPr>
        <w:t>;</w:t>
      </w:r>
      <w:r w:rsidR="00BD4EC1">
        <w:rPr>
          <w:rFonts w:ascii="Times New Roman" w:hAnsi="Times New Roman" w:cs="Times New Roman"/>
          <w:sz w:val="28"/>
          <w:szCs w:val="28"/>
        </w:rPr>
        <w:t xml:space="preserve"> от</w:t>
      </w:r>
      <w:r w:rsidR="00567E0A">
        <w:rPr>
          <w:rFonts w:ascii="Times New Roman" w:hAnsi="Times New Roman" w:cs="Times New Roman"/>
          <w:sz w:val="28"/>
          <w:szCs w:val="28"/>
        </w:rPr>
        <w:t xml:space="preserve"> </w:t>
      </w:r>
      <w:r w:rsidR="0026275E" w:rsidRPr="0026275E">
        <w:rPr>
          <w:rFonts w:ascii="Times New Roman" w:hAnsi="Times New Roman" w:cs="Times New Roman"/>
          <w:sz w:val="28"/>
          <w:szCs w:val="28"/>
        </w:rPr>
        <w:t>08.02.2018г.№</w:t>
      </w:r>
      <w:r w:rsidR="00BD4EC1">
        <w:rPr>
          <w:rFonts w:ascii="Times New Roman" w:hAnsi="Times New Roman" w:cs="Times New Roman"/>
          <w:sz w:val="28"/>
          <w:szCs w:val="28"/>
        </w:rPr>
        <w:t xml:space="preserve"> 90</w:t>
      </w:r>
      <w:r w:rsidR="0026275E" w:rsidRPr="0026275E">
        <w:rPr>
          <w:rFonts w:ascii="Times New Roman" w:hAnsi="Times New Roman" w:cs="Times New Roman"/>
          <w:sz w:val="28"/>
          <w:szCs w:val="28"/>
        </w:rPr>
        <w:t>;</w:t>
      </w:r>
      <w:r w:rsidR="00BD4EC1">
        <w:rPr>
          <w:rFonts w:ascii="Times New Roman" w:hAnsi="Times New Roman" w:cs="Times New Roman"/>
          <w:sz w:val="28"/>
          <w:szCs w:val="28"/>
        </w:rPr>
        <w:t xml:space="preserve"> от </w:t>
      </w:r>
      <w:r w:rsidR="0026275E" w:rsidRPr="0026275E">
        <w:rPr>
          <w:rFonts w:ascii="Times New Roman" w:hAnsi="Times New Roman" w:cs="Times New Roman"/>
          <w:sz w:val="28"/>
          <w:szCs w:val="28"/>
        </w:rPr>
        <w:t>19.09.2018</w:t>
      </w:r>
      <w:r w:rsidR="00BD4EC1">
        <w:rPr>
          <w:rFonts w:ascii="Times New Roman" w:hAnsi="Times New Roman" w:cs="Times New Roman"/>
          <w:sz w:val="28"/>
          <w:szCs w:val="28"/>
        </w:rPr>
        <w:t xml:space="preserve"> </w:t>
      </w:r>
      <w:r w:rsidR="0026275E" w:rsidRPr="0026275E">
        <w:rPr>
          <w:rFonts w:ascii="Times New Roman" w:hAnsi="Times New Roman" w:cs="Times New Roman"/>
          <w:sz w:val="28"/>
          <w:szCs w:val="28"/>
        </w:rPr>
        <w:t>г.№</w:t>
      </w:r>
      <w:r w:rsidR="00BD4EC1">
        <w:rPr>
          <w:rFonts w:ascii="Times New Roman" w:hAnsi="Times New Roman" w:cs="Times New Roman"/>
          <w:sz w:val="28"/>
          <w:szCs w:val="28"/>
        </w:rPr>
        <w:t xml:space="preserve"> 106</w:t>
      </w:r>
      <w:r w:rsidR="0026275E" w:rsidRPr="0026275E">
        <w:rPr>
          <w:rFonts w:ascii="Times New Roman" w:hAnsi="Times New Roman" w:cs="Times New Roman"/>
          <w:sz w:val="28"/>
          <w:szCs w:val="28"/>
        </w:rPr>
        <w:t xml:space="preserve">; </w:t>
      </w:r>
      <w:r w:rsidR="00BD4EC1">
        <w:rPr>
          <w:rFonts w:ascii="Times New Roman" w:hAnsi="Times New Roman" w:cs="Times New Roman"/>
          <w:sz w:val="28"/>
          <w:szCs w:val="28"/>
        </w:rPr>
        <w:t xml:space="preserve"> от </w:t>
      </w:r>
      <w:r w:rsidR="0026275E" w:rsidRPr="0026275E">
        <w:rPr>
          <w:rFonts w:ascii="Times New Roman" w:hAnsi="Times New Roman" w:cs="Times New Roman"/>
          <w:sz w:val="28"/>
          <w:szCs w:val="28"/>
        </w:rPr>
        <w:t>25.10.2019г.</w:t>
      </w:r>
      <w:r w:rsidR="00BD4EC1">
        <w:rPr>
          <w:rFonts w:ascii="Times New Roman" w:hAnsi="Times New Roman" w:cs="Times New Roman"/>
          <w:sz w:val="28"/>
          <w:szCs w:val="28"/>
        </w:rPr>
        <w:t xml:space="preserve"> </w:t>
      </w:r>
      <w:r w:rsidR="0026275E" w:rsidRPr="0026275E">
        <w:rPr>
          <w:rFonts w:ascii="Times New Roman" w:hAnsi="Times New Roman" w:cs="Times New Roman"/>
          <w:sz w:val="28"/>
          <w:szCs w:val="28"/>
        </w:rPr>
        <w:t>№</w:t>
      </w:r>
      <w:r w:rsidR="00BD4EC1">
        <w:rPr>
          <w:rFonts w:ascii="Times New Roman" w:hAnsi="Times New Roman" w:cs="Times New Roman"/>
          <w:sz w:val="28"/>
          <w:szCs w:val="28"/>
        </w:rPr>
        <w:t xml:space="preserve"> 140</w:t>
      </w:r>
      <w:r w:rsidR="00EA483C" w:rsidRPr="00821EC9">
        <w:rPr>
          <w:rFonts w:ascii="Times New Roman" w:hAnsi="Times New Roman" w:cs="Times New Roman"/>
          <w:sz w:val="28"/>
          <w:szCs w:val="28"/>
        </w:rPr>
        <w:t>)</w:t>
      </w:r>
      <w:r w:rsidRPr="00821EC9">
        <w:rPr>
          <w:rFonts w:ascii="Times New Roman" w:hAnsi="Times New Roman" w:cs="Times New Roman"/>
          <w:sz w:val="28"/>
          <w:szCs w:val="28"/>
        </w:rPr>
        <w:t xml:space="preserve">, </w:t>
      </w:r>
      <w:r w:rsidR="00821EC9" w:rsidRPr="00821EC9">
        <w:rPr>
          <w:rFonts w:ascii="Times New Roman" w:hAnsi="Times New Roman" w:cs="Times New Roman"/>
          <w:sz w:val="28"/>
          <w:szCs w:val="28"/>
        </w:rPr>
        <w:t xml:space="preserve">рассмотрев протокол публичных слушаний от </w:t>
      </w:r>
      <w:r w:rsidR="00567E0A">
        <w:rPr>
          <w:rFonts w:ascii="Times New Roman" w:hAnsi="Times New Roman" w:cs="Times New Roman"/>
          <w:sz w:val="28"/>
          <w:szCs w:val="28"/>
        </w:rPr>
        <w:t>30 марта 2022г.,</w:t>
      </w:r>
      <w:r w:rsidRPr="00821EC9">
        <w:rPr>
          <w:rFonts w:ascii="Times New Roman" w:hAnsi="Times New Roman" w:cs="Times New Roman"/>
          <w:sz w:val="28"/>
          <w:szCs w:val="28"/>
        </w:rPr>
        <w:t>Совет</w:t>
      </w:r>
      <w:r w:rsidR="00567E0A">
        <w:rPr>
          <w:rFonts w:ascii="Times New Roman" w:hAnsi="Times New Roman" w:cs="Times New Roman"/>
          <w:sz w:val="28"/>
          <w:szCs w:val="28"/>
        </w:rPr>
        <w:t xml:space="preserve"> </w:t>
      </w:r>
      <w:r w:rsidR="00BD4EC1">
        <w:rPr>
          <w:rFonts w:ascii="Times New Roman" w:hAnsi="Times New Roman" w:cs="Times New Roman"/>
          <w:sz w:val="28"/>
          <w:szCs w:val="28"/>
        </w:rPr>
        <w:t>Айдаровского</w:t>
      </w:r>
      <w:r w:rsidRPr="00821EC9">
        <w:rPr>
          <w:rFonts w:ascii="Times New Roman" w:hAnsi="Times New Roman" w:cs="Times New Roman"/>
          <w:sz w:val="28"/>
          <w:szCs w:val="28"/>
        </w:rPr>
        <w:t xml:space="preserve"> сельского поселения Тюлячинского муниципального района</w:t>
      </w:r>
      <w:r w:rsidR="00E323B6" w:rsidRPr="00821EC9">
        <w:rPr>
          <w:rFonts w:ascii="Times New Roman" w:hAnsi="Times New Roman" w:cs="Times New Roman"/>
          <w:sz w:val="28"/>
          <w:szCs w:val="28"/>
        </w:rPr>
        <w:t xml:space="preserve"> Республики Татарстан</w:t>
      </w:r>
      <w:r w:rsidRPr="00821EC9">
        <w:rPr>
          <w:rFonts w:ascii="Times New Roman" w:hAnsi="Times New Roman" w:cs="Times New Roman"/>
          <w:sz w:val="28"/>
          <w:szCs w:val="28"/>
        </w:rPr>
        <w:t xml:space="preserve">, </w:t>
      </w:r>
    </w:p>
    <w:p w:rsidR="00553E9E" w:rsidRPr="00821EC9" w:rsidRDefault="00553E9E" w:rsidP="00821EC9">
      <w:pPr>
        <w:pStyle w:val="afa"/>
        <w:jc w:val="both"/>
        <w:rPr>
          <w:rFonts w:ascii="Times New Roman" w:hAnsi="Times New Roman" w:cs="Times New Roman"/>
          <w:sz w:val="28"/>
          <w:szCs w:val="28"/>
        </w:rPr>
      </w:pPr>
    </w:p>
    <w:p w:rsidR="00553E9E" w:rsidRPr="00821EC9" w:rsidRDefault="00553E9E"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РЕШИЛ:</w:t>
      </w:r>
    </w:p>
    <w:p w:rsidR="00553E9E" w:rsidRPr="00821EC9" w:rsidRDefault="00553E9E" w:rsidP="00821EC9">
      <w:pPr>
        <w:pStyle w:val="afa"/>
        <w:jc w:val="both"/>
        <w:rPr>
          <w:rFonts w:ascii="Times New Roman" w:hAnsi="Times New Roman" w:cs="Times New Roman"/>
          <w:sz w:val="28"/>
          <w:szCs w:val="28"/>
        </w:rPr>
      </w:pPr>
    </w:p>
    <w:p w:rsidR="002C260D" w:rsidRPr="00821EC9" w:rsidRDefault="009C4F88"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1. Внести </w:t>
      </w:r>
      <w:r w:rsidR="004D7D69" w:rsidRPr="00821EC9">
        <w:rPr>
          <w:rFonts w:ascii="Times New Roman" w:hAnsi="Times New Roman" w:cs="Times New Roman"/>
          <w:sz w:val="28"/>
          <w:szCs w:val="28"/>
        </w:rPr>
        <w:t xml:space="preserve">в </w:t>
      </w:r>
      <w:r w:rsidRPr="00821EC9">
        <w:rPr>
          <w:rFonts w:ascii="Times New Roman" w:hAnsi="Times New Roman" w:cs="Times New Roman"/>
          <w:sz w:val="28"/>
          <w:szCs w:val="28"/>
        </w:rPr>
        <w:t>Устав</w:t>
      </w:r>
      <w:r w:rsidR="00BD4EC1">
        <w:rPr>
          <w:rFonts w:ascii="Times New Roman" w:hAnsi="Times New Roman" w:cs="Times New Roman"/>
          <w:sz w:val="28"/>
          <w:szCs w:val="28"/>
        </w:rPr>
        <w:t xml:space="preserve"> </w:t>
      </w:r>
      <w:r w:rsidRPr="00821EC9">
        <w:rPr>
          <w:rFonts w:ascii="Times New Roman" w:hAnsi="Times New Roman" w:cs="Times New Roman"/>
          <w:sz w:val="28"/>
          <w:szCs w:val="28"/>
        </w:rPr>
        <w:t>муниципального образования «</w:t>
      </w:r>
      <w:r w:rsidR="00BD4EC1">
        <w:rPr>
          <w:rFonts w:ascii="Times New Roman" w:hAnsi="Times New Roman" w:cs="Times New Roman"/>
          <w:sz w:val="28"/>
          <w:szCs w:val="28"/>
        </w:rPr>
        <w:t>Айдаровское</w:t>
      </w:r>
      <w:r w:rsidRPr="00821EC9">
        <w:rPr>
          <w:rFonts w:ascii="Times New Roman" w:hAnsi="Times New Roman" w:cs="Times New Roman"/>
          <w:sz w:val="28"/>
          <w:szCs w:val="28"/>
        </w:rPr>
        <w:t xml:space="preserve"> сельское поселение Тюлячинского муниципального района Республики </w:t>
      </w:r>
      <w:r w:rsidR="00116B9C" w:rsidRPr="00821EC9">
        <w:rPr>
          <w:rFonts w:ascii="Times New Roman" w:hAnsi="Times New Roman" w:cs="Times New Roman"/>
          <w:sz w:val="28"/>
          <w:szCs w:val="28"/>
        </w:rPr>
        <w:t>Татарстан» следующие</w:t>
      </w:r>
      <w:r w:rsidR="002C260D" w:rsidRPr="00821EC9">
        <w:rPr>
          <w:rFonts w:ascii="Times New Roman" w:hAnsi="Times New Roman" w:cs="Times New Roman"/>
          <w:sz w:val="28"/>
          <w:szCs w:val="28"/>
        </w:rPr>
        <w:t xml:space="preserve"> изменения</w:t>
      </w:r>
      <w:r w:rsidRPr="00821EC9">
        <w:rPr>
          <w:rFonts w:ascii="Times New Roman" w:hAnsi="Times New Roman" w:cs="Times New Roman"/>
          <w:sz w:val="28"/>
          <w:szCs w:val="28"/>
        </w:rPr>
        <w:t>:</w:t>
      </w:r>
    </w:p>
    <w:p w:rsidR="002A42A8" w:rsidRPr="001A00FC" w:rsidRDefault="002C260D" w:rsidP="00821EC9">
      <w:pPr>
        <w:pStyle w:val="afa"/>
        <w:ind w:firstLine="708"/>
        <w:jc w:val="both"/>
        <w:rPr>
          <w:rFonts w:ascii="Times New Roman" w:hAnsi="Times New Roman" w:cs="Times New Roman"/>
          <w:b/>
          <w:sz w:val="28"/>
          <w:szCs w:val="28"/>
        </w:rPr>
      </w:pPr>
      <w:r w:rsidRPr="001A00FC">
        <w:rPr>
          <w:rFonts w:ascii="Times New Roman" w:hAnsi="Times New Roman" w:cs="Times New Roman"/>
          <w:b/>
          <w:sz w:val="28"/>
          <w:szCs w:val="28"/>
        </w:rPr>
        <w:t>1.</w:t>
      </w:r>
      <w:r w:rsidR="00116B9C" w:rsidRPr="001A00FC">
        <w:rPr>
          <w:rFonts w:ascii="Times New Roman" w:hAnsi="Times New Roman" w:cs="Times New Roman"/>
          <w:b/>
          <w:sz w:val="28"/>
          <w:szCs w:val="28"/>
        </w:rPr>
        <w:t>1. Статью</w:t>
      </w:r>
      <w:r w:rsidRPr="001A00FC">
        <w:rPr>
          <w:rFonts w:ascii="Times New Roman" w:hAnsi="Times New Roman" w:cs="Times New Roman"/>
          <w:b/>
          <w:sz w:val="28"/>
          <w:szCs w:val="28"/>
        </w:rPr>
        <w:t xml:space="preserve"> 5 изложить в следующем содержании:</w:t>
      </w:r>
    </w:p>
    <w:p w:rsidR="009C4F88" w:rsidRPr="001A00FC" w:rsidRDefault="009C4F88" w:rsidP="00821EC9">
      <w:pPr>
        <w:pStyle w:val="afa"/>
        <w:jc w:val="both"/>
        <w:rPr>
          <w:rFonts w:ascii="Times New Roman" w:hAnsi="Times New Roman" w:cs="Times New Roman"/>
          <w:b/>
          <w:sz w:val="28"/>
          <w:szCs w:val="28"/>
        </w:rPr>
      </w:pPr>
      <w:r w:rsidRPr="001A00FC">
        <w:rPr>
          <w:rFonts w:ascii="Times New Roman" w:hAnsi="Times New Roman" w:cs="Times New Roman"/>
          <w:b/>
          <w:sz w:val="28"/>
          <w:szCs w:val="28"/>
        </w:rPr>
        <w:t xml:space="preserve">        «Статья 5. Вопросы местного значения сельского поселения.</w:t>
      </w:r>
    </w:p>
    <w:p w:rsidR="00CA492F" w:rsidRPr="00821EC9" w:rsidRDefault="009C4F88"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1. К вопросам местного значения сельского поселения относятся: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w:t>
      </w:r>
      <w:r w:rsidRPr="00821EC9">
        <w:rPr>
          <w:rFonts w:ascii="Times New Roman" w:hAnsi="Times New Roman" w:cs="Times New Roman"/>
          <w:sz w:val="28"/>
          <w:szCs w:val="28"/>
        </w:rPr>
        <w:lastRenderedPageBreak/>
        <w:t xml:space="preserve">исполнением, составление и утверждение отчета об исполнении бюджета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2) установление, изменение и отмена </w:t>
      </w:r>
      <w:r w:rsidRPr="00821EC9">
        <w:rPr>
          <w:rStyle w:val="match"/>
          <w:rFonts w:ascii="Times New Roman" w:hAnsi="Times New Roman" w:cs="Times New Roman"/>
          <w:sz w:val="28"/>
          <w:szCs w:val="28"/>
        </w:rPr>
        <w:t>местных</w:t>
      </w:r>
      <w:r w:rsidRPr="00821EC9">
        <w:rPr>
          <w:rFonts w:ascii="Times New Roman" w:hAnsi="Times New Roman" w:cs="Times New Roman"/>
          <w:sz w:val="28"/>
          <w:szCs w:val="28"/>
        </w:rPr>
        <w:t xml:space="preserve"> налогов и сборов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4) обеспечение первичных мер пожарной безопасности в границах населенных пунктов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5) создание условий для обеспечения жителей поселения услугами связи, общественного питания, торговли и бытового обслуживания;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6) создание условий для организации досуга и обеспечения жителей поселения услугами организаций культуры;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8) формирование архивных фондов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9) </w:t>
      </w:r>
      <w:r w:rsidR="00584EE9" w:rsidRPr="00821EC9">
        <w:rPr>
          <w:rFonts w:ascii="Times New Roman" w:hAnsi="Times New Roman" w:cs="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821EC9">
        <w:rPr>
          <w:rStyle w:val="match"/>
          <w:rFonts w:ascii="Times New Roman" w:hAnsi="Times New Roman" w:cs="Times New Roman"/>
          <w:sz w:val="28"/>
          <w:szCs w:val="28"/>
        </w:rPr>
        <w:t>местного</w:t>
      </w:r>
      <w:r w:rsidRPr="00821EC9">
        <w:rPr>
          <w:rFonts w:ascii="Times New Roman" w:hAnsi="Times New Roman" w:cs="Times New Roman"/>
          <w:sz w:val="28"/>
          <w:szCs w:val="28"/>
        </w:rPr>
        <w:t xml:space="preserve">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12) организация и осуществление мероприятий по работе с детьми и молодежью в поселении;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lastRenderedPageBreak/>
        <w:t xml:space="preserve">15) организация ритуальных услуг и содержание мест захоронения;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17) дорожная деятельность в отношении автомобильных дорог </w:t>
      </w:r>
      <w:r w:rsidRPr="00821EC9">
        <w:rPr>
          <w:rStyle w:val="match"/>
          <w:rFonts w:ascii="Times New Roman" w:hAnsi="Times New Roman" w:cs="Times New Roman"/>
          <w:sz w:val="28"/>
          <w:szCs w:val="28"/>
        </w:rPr>
        <w:t>местного</w:t>
      </w:r>
      <w:r w:rsidRPr="00821EC9">
        <w:rPr>
          <w:rFonts w:ascii="Times New Roman" w:hAnsi="Times New Roman" w:cs="Times New Roman"/>
          <w:sz w:val="28"/>
          <w:szCs w:val="28"/>
        </w:rPr>
        <w:t xml:space="preserve"> значения в границах населенных пунктов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FA6C64"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C4F88" w:rsidRPr="00821EC9">
        <w:rPr>
          <w:rFonts w:ascii="Times New Roman" w:hAnsi="Times New Roman" w:cs="Times New Roman"/>
          <w:sz w:val="28"/>
          <w:szCs w:val="28"/>
        </w:rPr>
        <w:t>.</w:t>
      </w:r>
    </w:p>
    <w:p w:rsidR="009C4F88" w:rsidRPr="00821EC9" w:rsidRDefault="00FA6C64" w:rsidP="00821EC9">
      <w:pPr>
        <w:pStyle w:val="afa"/>
        <w:ind w:firstLine="480"/>
        <w:jc w:val="both"/>
        <w:rPr>
          <w:rFonts w:ascii="Times New Roman" w:hAnsi="Times New Roman" w:cs="Times New Roman"/>
          <w:sz w:val="28"/>
          <w:szCs w:val="28"/>
        </w:rPr>
      </w:pPr>
      <w:r w:rsidRPr="00821EC9">
        <w:rPr>
          <w:rFonts w:ascii="Times New Roman" w:eastAsia="Times New Roman" w:hAnsi="Times New Roman" w:cs="Times New Roman"/>
          <w:bCs/>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D7D69" w:rsidRPr="00821EC9">
        <w:rPr>
          <w:rFonts w:ascii="Times New Roman" w:eastAsia="Times New Roman" w:hAnsi="Times New Roman" w:cs="Times New Roman"/>
          <w:bCs/>
          <w:sz w:val="28"/>
          <w:szCs w:val="28"/>
        </w:rPr>
        <w:t>.</w:t>
      </w:r>
      <w:r w:rsidR="009C4F88" w:rsidRPr="00821EC9">
        <w:rPr>
          <w:rFonts w:ascii="Times New Roman" w:hAnsi="Times New Roman" w:cs="Times New Roman"/>
          <w:sz w:val="28"/>
          <w:szCs w:val="28"/>
        </w:rPr>
        <w:t>».</w:t>
      </w:r>
    </w:p>
    <w:p w:rsidR="00C41745" w:rsidRPr="00821EC9" w:rsidRDefault="00C41745" w:rsidP="00821EC9">
      <w:pPr>
        <w:pStyle w:val="afa"/>
        <w:ind w:firstLine="480"/>
        <w:jc w:val="both"/>
        <w:rPr>
          <w:rFonts w:ascii="Times New Roman" w:hAnsi="Times New Roman" w:cs="Times New Roman"/>
          <w:sz w:val="28"/>
          <w:szCs w:val="28"/>
        </w:rPr>
      </w:pPr>
    </w:p>
    <w:p w:rsidR="00D122DA" w:rsidRPr="001A00FC" w:rsidRDefault="002C260D" w:rsidP="00821EC9">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1A00FC">
        <w:rPr>
          <w:rFonts w:ascii="Times New Roman" w:eastAsiaTheme="minorHAnsi" w:hAnsi="Times New Roman" w:cs="Times New Roman"/>
          <w:b/>
          <w:sz w:val="28"/>
          <w:szCs w:val="28"/>
          <w:lang w:eastAsia="en-US"/>
        </w:rPr>
        <w:t>1.</w:t>
      </w:r>
      <w:r w:rsidR="00C930DB" w:rsidRPr="001A00FC">
        <w:rPr>
          <w:rFonts w:ascii="Times New Roman" w:eastAsiaTheme="minorHAnsi" w:hAnsi="Times New Roman" w:cs="Times New Roman"/>
          <w:b/>
          <w:sz w:val="28"/>
          <w:szCs w:val="28"/>
          <w:lang w:eastAsia="en-US"/>
        </w:rPr>
        <w:t>2</w:t>
      </w:r>
      <w:r w:rsidR="00D122DA" w:rsidRPr="001A00FC">
        <w:rPr>
          <w:rFonts w:ascii="Times New Roman" w:eastAsiaTheme="minorHAnsi" w:hAnsi="Times New Roman" w:cs="Times New Roman"/>
          <w:b/>
          <w:sz w:val="28"/>
          <w:szCs w:val="28"/>
          <w:lang w:eastAsia="en-US"/>
        </w:rPr>
        <w:t xml:space="preserve">. </w:t>
      </w:r>
      <w:r w:rsidR="004D7D69" w:rsidRPr="001A00FC">
        <w:rPr>
          <w:rFonts w:ascii="Times New Roman" w:eastAsiaTheme="minorHAnsi" w:hAnsi="Times New Roman" w:cs="Times New Roman"/>
          <w:b/>
          <w:sz w:val="28"/>
          <w:szCs w:val="28"/>
          <w:lang w:eastAsia="en-US"/>
        </w:rPr>
        <w:t>Ч</w:t>
      </w:r>
      <w:r w:rsidRPr="001A00FC">
        <w:rPr>
          <w:rFonts w:ascii="Times New Roman" w:eastAsiaTheme="minorHAnsi" w:hAnsi="Times New Roman" w:cs="Times New Roman"/>
          <w:b/>
          <w:sz w:val="28"/>
          <w:szCs w:val="28"/>
          <w:lang w:eastAsia="en-US"/>
        </w:rPr>
        <w:t>асть</w:t>
      </w:r>
      <w:r w:rsidR="00D122DA" w:rsidRPr="001A00FC">
        <w:rPr>
          <w:rFonts w:ascii="Times New Roman" w:eastAsiaTheme="minorHAnsi" w:hAnsi="Times New Roman" w:cs="Times New Roman"/>
          <w:b/>
          <w:sz w:val="28"/>
          <w:szCs w:val="28"/>
          <w:lang w:eastAsia="en-US"/>
        </w:rPr>
        <w:t xml:space="preserve"> 1 статьи 6 дополнить пунктами 16, 17, 18 следующего содержания:</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eastAsiaTheme="minorHAnsi" w:hAnsi="Times New Roman" w:cs="Times New Roman"/>
          <w:sz w:val="28"/>
          <w:szCs w:val="28"/>
          <w:lang w:eastAsia="en-US"/>
        </w:rPr>
        <w:t>«16)</w:t>
      </w:r>
      <w:r w:rsidRPr="00821EC9">
        <w:rPr>
          <w:rFonts w:ascii="Times New Roman" w:hAnsi="Times New Roman" w:cs="Times New Roman"/>
          <w:sz w:val="28"/>
          <w:szCs w:val="28"/>
        </w:rPr>
        <w:t xml:space="preserve"> осуществление мероприятий по защите прав потребителей, предусмотренных </w:t>
      </w:r>
      <w:hyperlink r:id="rId8" w:history="1">
        <w:r w:rsidRPr="00821EC9">
          <w:rPr>
            <w:rStyle w:val="a8"/>
            <w:rFonts w:ascii="Times New Roman" w:hAnsi="Times New Roman" w:cs="Times New Roman"/>
            <w:color w:val="auto"/>
            <w:sz w:val="28"/>
            <w:szCs w:val="28"/>
            <w:u w:val="none"/>
          </w:rPr>
          <w:t>Законом Российской Федерации от 7 февраля 1992 года N 2300-1 "О защите прав потребителей"</w:t>
        </w:r>
      </w:hyperlink>
      <w:r w:rsidRPr="00821EC9">
        <w:rPr>
          <w:rFonts w:ascii="Times New Roman" w:hAnsi="Times New Roman" w:cs="Times New Roman"/>
          <w:sz w:val="28"/>
          <w:szCs w:val="28"/>
        </w:rPr>
        <w:t>;</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hAnsi="Times New Roman" w:cs="Times New Roman"/>
          <w:sz w:val="28"/>
          <w:szCs w:val="28"/>
        </w:rPr>
        <w:t xml:space="preserve">18) </w:t>
      </w:r>
      <w:r w:rsidRPr="00821EC9">
        <w:rPr>
          <w:rFonts w:ascii="Times New Roman" w:eastAsia="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21EC9">
        <w:rPr>
          <w:rFonts w:ascii="Times New Roman" w:hAnsi="Times New Roman" w:cs="Times New Roman"/>
          <w:sz w:val="28"/>
          <w:szCs w:val="28"/>
        </w:rPr>
        <w:t>».</w:t>
      </w:r>
    </w:p>
    <w:p w:rsidR="00C41745" w:rsidRPr="00821EC9" w:rsidRDefault="00C41745" w:rsidP="00821EC9">
      <w:pPr>
        <w:autoSpaceDE w:val="0"/>
        <w:autoSpaceDN w:val="0"/>
        <w:adjustRightInd w:val="0"/>
        <w:spacing w:after="0" w:line="240" w:lineRule="auto"/>
        <w:ind w:firstLine="540"/>
        <w:jc w:val="both"/>
        <w:rPr>
          <w:rFonts w:ascii="Times New Roman" w:hAnsi="Times New Roman" w:cs="Times New Roman"/>
          <w:sz w:val="28"/>
          <w:szCs w:val="28"/>
        </w:rPr>
      </w:pPr>
    </w:p>
    <w:p w:rsidR="007A63C7" w:rsidRPr="001A00FC" w:rsidRDefault="00881724" w:rsidP="00821EC9">
      <w:pPr>
        <w:pStyle w:val="afa"/>
        <w:ind w:firstLine="480"/>
        <w:jc w:val="both"/>
        <w:rPr>
          <w:rFonts w:ascii="Times New Roman" w:hAnsi="Times New Roman" w:cs="Times New Roman"/>
          <w:b/>
          <w:sz w:val="28"/>
          <w:szCs w:val="28"/>
        </w:rPr>
      </w:pPr>
      <w:r w:rsidRPr="001A00FC">
        <w:rPr>
          <w:rFonts w:ascii="Times New Roman" w:hAnsi="Times New Roman" w:cs="Times New Roman"/>
          <w:b/>
          <w:sz w:val="28"/>
          <w:szCs w:val="28"/>
        </w:rPr>
        <w:t>1.</w:t>
      </w:r>
      <w:r w:rsidR="00C930DB" w:rsidRPr="001A00FC">
        <w:rPr>
          <w:rFonts w:ascii="Times New Roman" w:hAnsi="Times New Roman" w:cs="Times New Roman"/>
          <w:b/>
          <w:sz w:val="28"/>
          <w:szCs w:val="28"/>
        </w:rPr>
        <w:t>3</w:t>
      </w:r>
      <w:r w:rsidR="007A63C7" w:rsidRPr="001A00FC">
        <w:rPr>
          <w:rFonts w:ascii="Times New Roman" w:hAnsi="Times New Roman" w:cs="Times New Roman"/>
          <w:b/>
          <w:sz w:val="28"/>
          <w:szCs w:val="28"/>
        </w:rPr>
        <w:t xml:space="preserve">. </w:t>
      </w:r>
      <w:r w:rsidR="002C260D" w:rsidRPr="001A00FC">
        <w:rPr>
          <w:rFonts w:ascii="Times New Roman" w:hAnsi="Times New Roman" w:cs="Times New Roman"/>
          <w:b/>
          <w:sz w:val="28"/>
          <w:szCs w:val="28"/>
        </w:rPr>
        <w:t>Часть</w:t>
      </w:r>
      <w:r w:rsidR="007A63C7" w:rsidRPr="001A00FC">
        <w:rPr>
          <w:rFonts w:ascii="Times New Roman" w:hAnsi="Times New Roman" w:cs="Times New Roman"/>
          <w:b/>
          <w:sz w:val="28"/>
          <w:szCs w:val="28"/>
        </w:rPr>
        <w:t xml:space="preserve"> 1 статьи 10 изложи</w:t>
      </w:r>
      <w:r w:rsidR="002C260D" w:rsidRPr="001A00FC">
        <w:rPr>
          <w:rFonts w:ascii="Times New Roman" w:hAnsi="Times New Roman" w:cs="Times New Roman"/>
          <w:b/>
          <w:sz w:val="28"/>
          <w:szCs w:val="28"/>
        </w:rPr>
        <w:t xml:space="preserve">ть </w:t>
      </w:r>
      <w:r w:rsidR="007A63C7" w:rsidRPr="001A00FC">
        <w:rPr>
          <w:rFonts w:ascii="Times New Roman" w:hAnsi="Times New Roman" w:cs="Times New Roman"/>
          <w:b/>
          <w:sz w:val="28"/>
          <w:szCs w:val="28"/>
        </w:rPr>
        <w:t xml:space="preserve">в </w:t>
      </w:r>
      <w:r w:rsidR="002C260D" w:rsidRPr="001A00FC">
        <w:rPr>
          <w:rFonts w:ascii="Times New Roman" w:hAnsi="Times New Roman" w:cs="Times New Roman"/>
          <w:b/>
          <w:sz w:val="28"/>
          <w:szCs w:val="28"/>
        </w:rPr>
        <w:t>следующе</w:t>
      </w:r>
      <w:r w:rsidR="004D7D69" w:rsidRPr="001A00FC">
        <w:rPr>
          <w:rFonts w:ascii="Times New Roman" w:hAnsi="Times New Roman" w:cs="Times New Roman"/>
          <w:b/>
          <w:sz w:val="28"/>
          <w:szCs w:val="28"/>
        </w:rPr>
        <w:t>м содержании</w:t>
      </w:r>
      <w:r w:rsidR="007A63C7" w:rsidRPr="001A00FC">
        <w:rPr>
          <w:rFonts w:ascii="Times New Roman" w:hAnsi="Times New Roman" w:cs="Times New Roman"/>
          <w:b/>
          <w:sz w:val="28"/>
          <w:szCs w:val="28"/>
        </w:rPr>
        <w:t>:</w:t>
      </w:r>
    </w:p>
    <w:p w:rsidR="007A63C7" w:rsidRPr="00821EC9" w:rsidRDefault="007A63C7" w:rsidP="00821EC9">
      <w:pPr>
        <w:widowControl w:val="0"/>
        <w:autoSpaceDE w:val="0"/>
        <w:autoSpaceDN w:val="0"/>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w:t>
      </w:r>
      <w:r w:rsidR="00117F7C" w:rsidRPr="00821EC9">
        <w:rPr>
          <w:rFonts w:ascii="Times New Roman" w:hAnsi="Times New Roman" w:cs="Times New Roman"/>
          <w:sz w:val="28"/>
          <w:szCs w:val="28"/>
        </w:rPr>
        <w:t>1. Население</w:t>
      </w:r>
      <w:r w:rsidRPr="00821EC9">
        <w:rPr>
          <w:rFonts w:ascii="Times New Roman" w:hAnsi="Times New Roman" w:cs="Times New Roman"/>
          <w:sz w:val="28"/>
          <w:szCs w:val="28"/>
        </w:rPr>
        <w:t xml:space="preserve"> непосредственно осуществляют местное самоуправление и участвуют в осуществлении местного самоуправления в следующих формах:</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lastRenderedPageBreak/>
        <w:t xml:space="preserve">    1) местный референдум;</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2) муниципальные выборы;</w:t>
      </w:r>
    </w:p>
    <w:p w:rsidR="007A63C7" w:rsidRPr="00821EC9" w:rsidRDefault="007A63C7" w:rsidP="00821EC9">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821EC9">
        <w:rPr>
          <w:rFonts w:ascii="Times New Roman" w:hAnsi="Times New Roman" w:cs="Times New Roman"/>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7A63C7" w:rsidRPr="00821EC9" w:rsidRDefault="00584EE9" w:rsidP="00821EC9">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821EC9">
        <w:rPr>
          <w:rFonts w:ascii="Times New Roman" w:hAnsi="Times New Roman" w:cs="Times New Roman"/>
          <w:sz w:val="28"/>
          <w:szCs w:val="28"/>
        </w:rPr>
        <w:t>4</w:t>
      </w:r>
      <w:r w:rsidR="007A63C7" w:rsidRPr="00821EC9">
        <w:rPr>
          <w:rFonts w:ascii="Times New Roman" w:hAnsi="Times New Roman" w:cs="Times New Roman"/>
          <w:sz w:val="28"/>
          <w:szCs w:val="28"/>
        </w:rPr>
        <w:t>) сход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5</w:t>
      </w:r>
      <w:r w:rsidR="007A63C7" w:rsidRPr="00821EC9">
        <w:rPr>
          <w:rFonts w:ascii="Times New Roman" w:hAnsi="Times New Roman" w:cs="Times New Roman"/>
          <w:sz w:val="28"/>
          <w:szCs w:val="28"/>
        </w:rPr>
        <w:t>) правотворческая инициатива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6)</w:t>
      </w:r>
      <w:r w:rsidR="007A63C7" w:rsidRPr="00821EC9">
        <w:rPr>
          <w:rFonts w:ascii="Times New Roman" w:hAnsi="Times New Roman" w:cs="Times New Roman"/>
          <w:sz w:val="28"/>
          <w:szCs w:val="28"/>
        </w:rPr>
        <w:t xml:space="preserve"> территориальное общественное самоуправление;</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7</w:t>
      </w:r>
      <w:r w:rsidR="007A63C7" w:rsidRPr="00821EC9">
        <w:rPr>
          <w:rFonts w:ascii="Times New Roman" w:hAnsi="Times New Roman" w:cs="Times New Roman"/>
          <w:sz w:val="28"/>
          <w:szCs w:val="28"/>
        </w:rPr>
        <w:t>) публичные слушания, общественные обсуждения;</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8</w:t>
      </w:r>
      <w:r w:rsidR="007A63C7" w:rsidRPr="00821EC9">
        <w:rPr>
          <w:rFonts w:ascii="Times New Roman" w:hAnsi="Times New Roman" w:cs="Times New Roman"/>
          <w:sz w:val="28"/>
          <w:szCs w:val="28"/>
        </w:rPr>
        <w:t>) собрание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9</w:t>
      </w:r>
      <w:r w:rsidR="007A63C7" w:rsidRPr="00821EC9">
        <w:rPr>
          <w:rFonts w:ascii="Times New Roman" w:hAnsi="Times New Roman" w:cs="Times New Roman"/>
          <w:sz w:val="28"/>
          <w:szCs w:val="28"/>
        </w:rPr>
        <w:t>) конференция граждан (собрание делегатов);</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w:t>
      </w:r>
      <w:r w:rsidR="00584EE9" w:rsidRPr="00821EC9">
        <w:rPr>
          <w:rFonts w:ascii="Times New Roman" w:hAnsi="Times New Roman" w:cs="Times New Roman"/>
          <w:sz w:val="28"/>
          <w:szCs w:val="28"/>
        </w:rPr>
        <w:t>0</w:t>
      </w:r>
      <w:r w:rsidRPr="00821EC9">
        <w:rPr>
          <w:rFonts w:ascii="Times New Roman" w:hAnsi="Times New Roman" w:cs="Times New Roman"/>
          <w:sz w:val="28"/>
          <w:szCs w:val="28"/>
        </w:rPr>
        <w:t>) опрос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11</w:t>
      </w:r>
      <w:r w:rsidR="007A63C7" w:rsidRPr="00821EC9">
        <w:rPr>
          <w:rFonts w:ascii="Times New Roman" w:hAnsi="Times New Roman" w:cs="Times New Roman"/>
          <w:sz w:val="28"/>
          <w:szCs w:val="28"/>
        </w:rPr>
        <w:t>) обращения граждан в органы местного самоуправления;</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12</w:t>
      </w:r>
      <w:r w:rsidR="007A63C7" w:rsidRPr="00821EC9">
        <w:rPr>
          <w:rFonts w:ascii="Times New Roman" w:hAnsi="Times New Roman" w:cs="Times New Roman"/>
          <w:sz w:val="28"/>
          <w:szCs w:val="28"/>
        </w:rPr>
        <w:t>) народное обсуждение наиболее важных вопросов местного значения;</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13</w:t>
      </w:r>
      <w:r w:rsidR="007A63C7" w:rsidRPr="00821EC9">
        <w:rPr>
          <w:rFonts w:ascii="Times New Roman" w:hAnsi="Times New Roman" w:cs="Times New Roman"/>
          <w:sz w:val="28"/>
          <w:szCs w:val="28"/>
        </w:rPr>
        <w:t>) инициативные проекты;</w:t>
      </w:r>
    </w:p>
    <w:p w:rsidR="007A63C7" w:rsidRPr="00821EC9" w:rsidRDefault="00584EE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14</w:t>
      </w:r>
      <w:r w:rsidR="007A63C7" w:rsidRPr="00821EC9">
        <w:rPr>
          <w:rFonts w:ascii="Times New Roman" w:hAnsi="Times New Roman" w:cs="Times New Roman"/>
          <w:sz w:val="28"/>
          <w:szCs w:val="28"/>
        </w:rPr>
        <w:t xml:space="preserve">) другие формы непосредственного осуществления населением местного самоуправления и участия в его осуществлении, не противоречащих </w:t>
      </w:r>
      <w:hyperlink r:id="rId9" w:history="1">
        <w:r w:rsidR="007A63C7" w:rsidRPr="00821EC9">
          <w:rPr>
            <w:rFonts w:ascii="Times New Roman" w:hAnsi="Times New Roman" w:cs="Times New Roman"/>
            <w:sz w:val="28"/>
            <w:szCs w:val="28"/>
          </w:rPr>
          <w:t>Конституции</w:t>
        </w:r>
      </w:hyperlink>
      <w:r w:rsidR="007A63C7" w:rsidRPr="00821EC9">
        <w:rPr>
          <w:rFonts w:ascii="Times New Roman" w:hAnsi="Times New Roman" w:cs="Times New Roman"/>
          <w:sz w:val="28"/>
          <w:szCs w:val="28"/>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r w:rsidR="00B1630F" w:rsidRPr="00821EC9">
        <w:rPr>
          <w:rFonts w:ascii="Times New Roman" w:hAnsi="Times New Roman" w:cs="Times New Roman"/>
          <w:sz w:val="28"/>
          <w:szCs w:val="28"/>
        </w:rPr>
        <w:t>».</w:t>
      </w:r>
    </w:p>
    <w:p w:rsidR="002C260D" w:rsidRPr="00821EC9" w:rsidRDefault="002C260D" w:rsidP="00821EC9">
      <w:pPr>
        <w:pStyle w:val="afa"/>
        <w:ind w:firstLine="480"/>
        <w:jc w:val="both"/>
        <w:rPr>
          <w:rFonts w:ascii="Times New Roman" w:hAnsi="Times New Roman" w:cs="Times New Roman"/>
          <w:sz w:val="28"/>
          <w:szCs w:val="28"/>
        </w:rPr>
      </w:pPr>
    </w:p>
    <w:p w:rsidR="002C260D" w:rsidRPr="001A00FC" w:rsidRDefault="00881724" w:rsidP="00821EC9">
      <w:pPr>
        <w:spacing w:after="0" w:line="240" w:lineRule="auto"/>
        <w:ind w:firstLine="709"/>
        <w:jc w:val="both"/>
        <w:rPr>
          <w:rFonts w:ascii="Times New Roman" w:eastAsia="Times New Roman" w:hAnsi="Times New Roman" w:cs="Times New Roman"/>
          <w:b/>
          <w:sz w:val="28"/>
          <w:szCs w:val="28"/>
        </w:rPr>
      </w:pPr>
      <w:r w:rsidRPr="001A00FC">
        <w:rPr>
          <w:rFonts w:ascii="Times New Roman" w:hAnsi="Times New Roman" w:cs="Times New Roman"/>
          <w:b/>
          <w:sz w:val="28"/>
          <w:szCs w:val="28"/>
        </w:rPr>
        <w:t>1.</w:t>
      </w:r>
      <w:r w:rsidR="002C260D" w:rsidRPr="001A00FC">
        <w:rPr>
          <w:rFonts w:ascii="Times New Roman" w:hAnsi="Times New Roman" w:cs="Times New Roman"/>
          <w:b/>
          <w:sz w:val="28"/>
          <w:szCs w:val="28"/>
        </w:rPr>
        <w:t>4.</w:t>
      </w:r>
      <w:r w:rsidR="002C260D" w:rsidRPr="001A00FC">
        <w:rPr>
          <w:rFonts w:ascii="Times New Roman" w:eastAsia="Times New Roman" w:hAnsi="Times New Roman" w:cs="Times New Roman"/>
          <w:b/>
          <w:sz w:val="28"/>
          <w:szCs w:val="28"/>
        </w:rPr>
        <w:t xml:space="preserve"> Часть </w:t>
      </w:r>
      <w:r w:rsidR="001A00FC" w:rsidRPr="001A00FC">
        <w:rPr>
          <w:rFonts w:ascii="Times New Roman" w:eastAsia="Times New Roman" w:hAnsi="Times New Roman" w:cs="Times New Roman"/>
          <w:b/>
          <w:sz w:val="28"/>
          <w:szCs w:val="28"/>
        </w:rPr>
        <w:t>4</w:t>
      </w:r>
      <w:r w:rsidR="002C260D" w:rsidRPr="001A00FC">
        <w:rPr>
          <w:rFonts w:ascii="Times New Roman" w:eastAsia="Times New Roman" w:hAnsi="Times New Roman" w:cs="Times New Roman"/>
          <w:b/>
          <w:sz w:val="28"/>
          <w:szCs w:val="28"/>
        </w:rPr>
        <w:t xml:space="preserve"> статьи 19 изложить в следующе</w:t>
      </w:r>
      <w:r w:rsidRPr="001A00FC">
        <w:rPr>
          <w:rFonts w:ascii="Times New Roman" w:eastAsia="Times New Roman" w:hAnsi="Times New Roman" w:cs="Times New Roman"/>
          <w:b/>
          <w:sz w:val="28"/>
          <w:szCs w:val="28"/>
        </w:rPr>
        <w:t>м содержании</w:t>
      </w:r>
      <w:r w:rsidR="002C260D" w:rsidRPr="001A00FC">
        <w:rPr>
          <w:rFonts w:ascii="Times New Roman" w:eastAsia="Times New Roman" w:hAnsi="Times New Roman" w:cs="Times New Roman"/>
          <w:b/>
          <w:sz w:val="28"/>
          <w:szCs w:val="28"/>
        </w:rPr>
        <w:t>:</w:t>
      </w:r>
    </w:p>
    <w:p w:rsidR="002C260D" w:rsidRPr="00821EC9" w:rsidRDefault="002C260D" w:rsidP="00821E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«10. Порядок организации и проведения публичных слушаний определяется решениями Совета </w:t>
      </w:r>
      <w:r w:rsidR="00BD4EC1">
        <w:rPr>
          <w:rFonts w:ascii="Times New Roman" w:eastAsia="Times New Roman" w:hAnsi="Times New Roman" w:cs="Times New Roman"/>
          <w:sz w:val="28"/>
          <w:szCs w:val="28"/>
        </w:rPr>
        <w:t>Айдаровского</w:t>
      </w:r>
      <w:r w:rsidR="00567E0A">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 xml:space="preserve">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w:t>
      </w:r>
      <w:r w:rsidRPr="00821EC9">
        <w:rPr>
          <w:rFonts w:ascii="Times New Roman" w:eastAsia="Times New Roman" w:hAnsi="Times New Roman" w:cs="Times New Roman"/>
          <w:sz w:val="28"/>
          <w:szCs w:val="28"/>
        </w:rPr>
        <w:lastRenderedPageBreak/>
        <w:t>мотивированное обоснование принятых решений, в том числе посредством их размещения на официальном сайте.»;</w:t>
      </w:r>
    </w:p>
    <w:p w:rsidR="001A00FC" w:rsidRPr="001A00FC" w:rsidRDefault="00881724" w:rsidP="001A00FC">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w:t>
      </w:r>
      <w:r w:rsidR="002C260D" w:rsidRPr="00821EC9">
        <w:rPr>
          <w:rFonts w:ascii="Times New Roman" w:hAnsi="Times New Roman" w:cs="Times New Roman"/>
          <w:sz w:val="28"/>
          <w:szCs w:val="28"/>
        </w:rPr>
        <w:t xml:space="preserve">5. </w:t>
      </w:r>
      <w:r w:rsidR="001A00FC" w:rsidRPr="001A00FC">
        <w:rPr>
          <w:rFonts w:ascii="Times New Roman" w:hAnsi="Times New Roman" w:cs="Times New Roman"/>
          <w:b/>
          <w:sz w:val="28"/>
          <w:szCs w:val="28"/>
        </w:rPr>
        <w:t>Часть 5 статьи 19 изложить в следующем содержании:</w:t>
      </w:r>
    </w:p>
    <w:p w:rsidR="001A00FC" w:rsidRPr="001A00FC" w:rsidRDefault="001A00FC" w:rsidP="001A00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00FC">
        <w:rPr>
          <w:rFonts w:ascii="Times New Roman" w:hAnsi="Times New Roman" w:cs="Times New Roman"/>
          <w:sz w:val="28"/>
          <w:szCs w:val="28"/>
        </w:rPr>
        <w:t xml:space="preserve"> «5.</w:t>
      </w:r>
      <w:r w:rsidRPr="001A00FC">
        <w:rPr>
          <w:rFonts w:ascii="Times New Roman" w:eastAsia="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273A9" w:rsidRPr="00821EC9" w:rsidRDefault="00881724" w:rsidP="00821EC9">
      <w:pPr>
        <w:pStyle w:val="afa"/>
        <w:jc w:val="both"/>
        <w:rPr>
          <w:rFonts w:ascii="Times New Roman" w:hAnsi="Times New Roman" w:cs="Times New Roman"/>
          <w:sz w:val="28"/>
          <w:szCs w:val="28"/>
        </w:rPr>
      </w:pPr>
      <w:r w:rsidRPr="00C26B0D">
        <w:rPr>
          <w:rFonts w:ascii="Times New Roman" w:hAnsi="Times New Roman" w:cs="Times New Roman"/>
          <w:b/>
          <w:sz w:val="28"/>
          <w:szCs w:val="28"/>
        </w:rPr>
        <w:t>1.6.</w:t>
      </w:r>
      <w:r w:rsidR="00C930DB" w:rsidRPr="00C26B0D">
        <w:rPr>
          <w:rFonts w:ascii="Times New Roman" w:hAnsi="Times New Roman" w:cs="Times New Roman"/>
          <w:b/>
          <w:sz w:val="28"/>
          <w:szCs w:val="28"/>
        </w:rPr>
        <w:t xml:space="preserve">Статью 22 дополнить </w:t>
      </w:r>
      <w:r w:rsidR="002C260D" w:rsidRPr="00C26B0D">
        <w:rPr>
          <w:rFonts w:ascii="Times New Roman" w:hAnsi="Times New Roman" w:cs="Times New Roman"/>
          <w:b/>
          <w:sz w:val="28"/>
          <w:szCs w:val="28"/>
        </w:rPr>
        <w:t>частью</w:t>
      </w:r>
      <w:r w:rsidR="00C930DB" w:rsidRPr="00C26B0D">
        <w:rPr>
          <w:rFonts w:ascii="Times New Roman" w:hAnsi="Times New Roman" w:cs="Times New Roman"/>
          <w:b/>
          <w:sz w:val="28"/>
          <w:szCs w:val="28"/>
        </w:rPr>
        <w:t xml:space="preserve"> 7.1 в следующей </w:t>
      </w:r>
      <w:r w:rsidRPr="00C26B0D">
        <w:rPr>
          <w:rFonts w:ascii="Times New Roman" w:hAnsi="Times New Roman" w:cs="Times New Roman"/>
          <w:b/>
          <w:sz w:val="28"/>
          <w:szCs w:val="28"/>
        </w:rPr>
        <w:t>содержании</w:t>
      </w:r>
      <w:r w:rsidR="00C930DB" w:rsidRPr="00C26B0D">
        <w:rPr>
          <w:rFonts w:ascii="Times New Roman" w:hAnsi="Times New Roman" w:cs="Times New Roman"/>
          <w:b/>
          <w:sz w:val="28"/>
          <w:szCs w:val="28"/>
        </w:rPr>
        <w:t>:</w:t>
      </w:r>
      <w:r w:rsidR="00C930DB" w:rsidRPr="00821EC9">
        <w:rPr>
          <w:rFonts w:ascii="Times New Roman" w:hAnsi="Times New Roman" w:cs="Times New Roman"/>
          <w:sz w:val="28"/>
          <w:szCs w:val="28"/>
        </w:rPr>
        <w:t xml:space="preserve">«7.1. </w:t>
      </w:r>
      <w:r w:rsidR="00F273A9" w:rsidRPr="00821EC9">
        <w:rPr>
          <w:rFonts w:ascii="Times New Roman" w:hAnsi="Times New Roman" w:cs="Times New Roman"/>
          <w:sz w:val="28"/>
          <w:szCs w:val="28"/>
        </w:rPr>
        <w:t xml:space="preserve"> Сход граждан, предусмотренный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 </w:t>
      </w:r>
    </w:p>
    <w:p w:rsidR="00F273A9" w:rsidRPr="00821EC9" w:rsidRDefault="00F273A9"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самообложений граждан, устанавливаются законом Республики Татарстан.</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В случаях, предусмотренных статьей 25.1 Федерального закона от 06.10.2003 № 131-ФЗ «Об общих принципах организации местного самоуправления в Российской Федерации», сход граждан может проводиться:</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 -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 -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30DB"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 -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C930DB" w:rsidRPr="00821EC9">
        <w:rPr>
          <w:rFonts w:ascii="Times New Roman" w:hAnsi="Times New Roman" w:cs="Times New Roman"/>
          <w:sz w:val="28"/>
          <w:szCs w:val="28"/>
        </w:rPr>
        <w:t>.</w:t>
      </w:r>
    </w:p>
    <w:p w:rsidR="00C930DB" w:rsidRPr="00821EC9" w:rsidRDefault="00C930DB" w:rsidP="00821EC9">
      <w:pPr>
        <w:pStyle w:val="afa"/>
        <w:jc w:val="both"/>
        <w:rPr>
          <w:rFonts w:ascii="Times New Roman" w:hAnsi="Times New Roman" w:cs="Times New Roman"/>
          <w:sz w:val="28"/>
          <w:szCs w:val="28"/>
        </w:rPr>
      </w:pPr>
    </w:p>
    <w:p w:rsidR="002C260D" w:rsidRPr="00821EC9" w:rsidRDefault="002C6880"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ab/>
      </w:r>
      <w:r w:rsidR="00881724" w:rsidRPr="001A00FC">
        <w:rPr>
          <w:rFonts w:ascii="Times New Roman" w:hAnsi="Times New Roman" w:cs="Times New Roman"/>
          <w:b/>
          <w:sz w:val="28"/>
          <w:szCs w:val="28"/>
        </w:rPr>
        <w:t>1.</w:t>
      </w:r>
      <w:r w:rsidR="001A00FC" w:rsidRPr="001A00FC">
        <w:rPr>
          <w:rFonts w:ascii="Times New Roman" w:hAnsi="Times New Roman" w:cs="Times New Roman"/>
          <w:b/>
          <w:sz w:val="28"/>
          <w:szCs w:val="28"/>
        </w:rPr>
        <w:t>7. часть</w:t>
      </w:r>
      <w:r w:rsidR="005440BC">
        <w:rPr>
          <w:rFonts w:ascii="Times New Roman" w:hAnsi="Times New Roman" w:cs="Times New Roman"/>
          <w:b/>
          <w:sz w:val="28"/>
          <w:szCs w:val="28"/>
        </w:rPr>
        <w:t>9</w:t>
      </w:r>
      <w:r w:rsidR="00881724" w:rsidRPr="001A00FC">
        <w:rPr>
          <w:rFonts w:ascii="Times New Roman" w:hAnsi="Times New Roman" w:cs="Times New Roman"/>
          <w:b/>
          <w:sz w:val="28"/>
          <w:szCs w:val="28"/>
        </w:rPr>
        <w:t xml:space="preserve"> статьи 22</w:t>
      </w:r>
      <w:r w:rsidR="00C930DB" w:rsidRPr="001A00FC">
        <w:rPr>
          <w:rFonts w:ascii="Times New Roman" w:hAnsi="Times New Roman" w:cs="Times New Roman"/>
          <w:b/>
          <w:sz w:val="28"/>
          <w:szCs w:val="28"/>
        </w:rPr>
        <w:t xml:space="preserve"> изложить в </w:t>
      </w:r>
      <w:r w:rsidR="002C260D" w:rsidRPr="001A00FC">
        <w:rPr>
          <w:rFonts w:ascii="Times New Roman" w:hAnsi="Times New Roman" w:cs="Times New Roman"/>
          <w:b/>
          <w:sz w:val="28"/>
          <w:szCs w:val="28"/>
        </w:rPr>
        <w:t>следующе</w:t>
      </w:r>
      <w:r w:rsidR="00881724" w:rsidRPr="001A00FC">
        <w:rPr>
          <w:rFonts w:ascii="Times New Roman" w:hAnsi="Times New Roman" w:cs="Times New Roman"/>
          <w:b/>
          <w:sz w:val="28"/>
          <w:szCs w:val="28"/>
        </w:rPr>
        <w:t xml:space="preserve">м </w:t>
      </w:r>
      <w:r w:rsidR="001A00FC" w:rsidRPr="001A00FC">
        <w:rPr>
          <w:rFonts w:ascii="Times New Roman" w:hAnsi="Times New Roman" w:cs="Times New Roman"/>
          <w:b/>
          <w:sz w:val="28"/>
          <w:szCs w:val="28"/>
        </w:rPr>
        <w:t>содержании:</w:t>
      </w:r>
      <w:r w:rsidR="001A00FC" w:rsidRPr="00821EC9">
        <w:rPr>
          <w:rFonts w:ascii="Times New Roman" w:hAnsi="Times New Roman" w:cs="Times New Roman"/>
          <w:sz w:val="28"/>
          <w:szCs w:val="28"/>
        </w:rPr>
        <w:t xml:space="preserve"> «</w:t>
      </w:r>
      <w:r w:rsidR="005440BC">
        <w:rPr>
          <w:rFonts w:ascii="Times New Roman" w:hAnsi="Times New Roman" w:cs="Times New Roman"/>
          <w:sz w:val="28"/>
          <w:szCs w:val="28"/>
        </w:rPr>
        <w:t>9</w:t>
      </w:r>
      <w:r w:rsidR="001A00FC" w:rsidRPr="00821EC9">
        <w:rPr>
          <w:rFonts w:ascii="Times New Roman" w:hAnsi="Times New Roman" w:cs="Times New Roman"/>
          <w:sz w:val="28"/>
          <w:szCs w:val="28"/>
        </w:rPr>
        <w:t>. Сход</w:t>
      </w:r>
      <w:r w:rsidR="00C930DB" w:rsidRPr="00821EC9">
        <w:rPr>
          <w:rFonts w:ascii="Times New Roman" w:hAnsi="Times New Roman" w:cs="Times New Roman"/>
          <w:sz w:val="28"/>
          <w:szCs w:val="28"/>
        </w:rPr>
        <w:t xml:space="preserve">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BD4EC1">
        <w:rPr>
          <w:rFonts w:ascii="Times New Roman" w:hAnsi="Times New Roman" w:cs="Times New Roman"/>
          <w:sz w:val="28"/>
          <w:szCs w:val="28"/>
        </w:rPr>
        <w:t>Айдаровского</w:t>
      </w:r>
      <w:r w:rsidR="00C930DB"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C260D" w:rsidRPr="00821EC9" w:rsidRDefault="002C260D" w:rsidP="00821EC9">
      <w:pPr>
        <w:spacing w:after="0" w:line="240" w:lineRule="auto"/>
        <w:ind w:firstLine="708"/>
        <w:jc w:val="both"/>
        <w:rPr>
          <w:rFonts w:ascii="Times New Roman" w:eastAsia="Calibri" w:hAnsi="Times New Roman" w:cs="Times New Roman"/>
          <w:sz w:val="28"/>
          <w:szCs w:val="28"/>
        </w:rPr>
      </w:pPr>
      <w:r w:rsidRPr="00821EC9">
        <w:rPr>
          <w:rFonts w:ascii="Times New Roman" w:eastAsia="Calibri" w:hAnsi="Times New Roman" w:cs="Times New Roman"/>
          <w:sz w:val="28"/>
          <w:szCs w:val="28"/>
        </w:rPr>
        <w:t>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881724" w:rsidRPr="00821EC9">
        <w:rPr>
          <w:rFonts w:ascii="Times New Roman" w:eastAsia="Calibri" w:hAnsi="Times New Roman" w:cs="Times New Roman"/>
          <w:sz w:val="28"/>
          <w:szCs w:val="28"/>
        </w:rPr>
        <w:t xml:space="preserve"> Указанный</w:t>
      </w:r>
      <w:r w:rsidRPr="00821EC9">
        <w:rPr>
          <w:rFonts w:ascii="Times New Roman" w:eastAsia="Calibri" w:hAnsi="Times New Roman" w:cs="Times New Roman"/>
          <w:sz w:val="28"/>
          <w:szCs w:val="28"/>
        </w:rPr>
        <w:t xml:space="preserve"> сход граждан созывается Советом </w:t>
      </w:r>
      <w:r w:rsidR="00BD4EC1">
        <w:rPr>
          <w:rFonts w:ascii="Times New Roman" w:eastAsia="Calibri" w:hAnsi="Times New Roman" w:cs="Times New Roman"/>
          <w:sz w:val="28"/>
          <w:szCs w:val="28"/>
        </w:rPr>
        <w:t>Айдаровского</w:t>
      </w:r>
      <w:r w:rsidRPr="00821EC9">
        <w:rPr>
          <w:rFonts w:ascii="Times New Roman" w:eastAsia="Calibri" w:hAnsi="Times New Roman" w:cs="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930DB" w:rsidRPr="00821EC9" w:rsidRDefault="002C260D" w:rsidP="00821EC9">
      <w:pPr>
        <w:pStyle w:val="afa"/>
        <w:ind w:firstLine="480"/>
        <w:jc w:val="both"/>
        <w:rPr>
          <w:rFonts w:ascii="Times New Roman" w:hAnsi="Times New Roman" w:cs="Times New Roman"/>
          <w:sz w:val="28"/>
          <w:szCs w:val="28"/>
        </w:rPr>
      </w:pPr>
      <w:r w:rsidRPr="00821EC9">
        <w:rPr>
          <w:rFonts w:ascii="Times New Roman" w:eastAsia="Calibri" w:hAnsi="Times New Roman" w:cs="Times New Roman"/>
          <w:sz w:val="28"/>
          <w:szCs w:val="28"/>
        </w:rPr>
        <w:t xml:space="preserve">Границы территории населенного пункта, на которой проводится сход граждан, устанавливаются решением Совета </w:t>
      </w:r>
      <w:r w:rsidR="00BD4EC1">
        <w:rPr>
          <w:rFonts w:ascii="Times New Roman" w:eastAsia="Calibri" w:hAnsi="Times New Roman" w:cs="Times New Roman"/>
          <w:sz w:val="28"/>
          <w:szCs w:val="28"/>
        </w:rPr>
        <w:t>Айдаровского</w:t>
      </w:r>
      <w:r w:rsidRPr="00821EC9">
        <w:rPr>
          <w:rFonts w:ascii="Times New Roman" w:eastAsia="Calibri" w:hAnsi="Times New Roman" w:cs="Times New Roman"/>
          <w:sz w:val="28"/>
          <w:szCs w:val="28"/>
        </w:rPr>
        <w:t xml:space="preserve"> сельского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r w:rsidR="00881724" w:rsidRPr="00821EC9">
        <w:rPr>
          <w:rFonts w:ascii="Times New Roman" w:eastAsia="Calibri" w:hAnsi="Times New Roman" w:cs="Times New Roman"/>
          <w:sz w:val="28"/>
          <w:szCs w:val="28"/>
        </w:rPr>
        <w:t>.</w:t>
      </w:r>
      <w:r w:rsidR="00C930DB" w:rsidRPr="00821EC9">
        <w:rPr>
          <w:rFonts w:ascii="Times New Roman" w:hAnsi="Times New Roman" w:cs="Times New Roman"/>
          <w:sz w:val="28"/>
          <w:szCs w:val="28"/>
        </w:rPr>
        <w:t>».</w:t>
      </w:r>
    </w:p>
    <w:p w:rsidR="00C41745" w:rsidRPr="00821EC9" w:rsidRDefault="00C41745" w:rsidP="00821EC9">
      <w:pPr>
        <w:pStyle w:val="afa"/>
        <w:ind w:firstLine="480"/>
        <w:jc w:val="both"/>
        <w:rPr>
          <w:rFonts w:ascii="Times New Roman" w:hAnsi="Times New Roman" w:cs="Times New Roman"/>
          <w:sz w:val="28"/>
          <w:szCs w:val="28"/>
        </w:rPr>
      </w:pPr>
    </w:p>
    <w:p w:rsidR="00C930DB" w:rsidRPr="001A00FC" w:rsidRDefault="00881724" w:rsidP="00821EC9">
      <w:pPr>
        <w:spacing w:after="0" w:line="240" w:lineRule="auto"/>
        <w:ind w:firstLine="708"/>
        <w:jc w:val="both"/>
        <w:rPr>
          <w:rFonts w:ascii="Times New Roman" w:hAnsi="Times New Roman" w:cs="Times New Roman"/>
          <w:b/>
          <w:sz w:val="28"/>
          <w:szCs w:val="28"/>
        </w:rPr>
      </w:pPr>
      <w:r w:rsidRPr="001A00FC">
        <w:rPr>
          <w:rFonts w:ascii="Times New Roman" w:hAnsi="Times New Roman" w:cs="Times New Roman"/>
          <w:b/>
          <w:sz w:val="28"/>
          <w:szCs w:val="28"/>
        </w:rPr>
        <w:t>1.8.</w:t>
      </w:r>
      <w:r w:rsidR="00C930DB" w:rsidRPr="001A00FC">
        <w:rPr>
          <w:rFonts w:ascii="Times New Roman" w:hAnsi="Times New Roman" w:cs="Times New Roman"/>
          <w:b/>
          <w:sz w:val="28"/>
          <w:szCs w:val="28"/>
        </w:rPr>
        <w:t>Дополнить стать</w:t>
      </w:r>
      <w:r w:rsidR="00111FB2" w:rsidRPr="001A00FC">
        <w:rPr>
          <w:rFonts w:ascii="Times New Roman" w:hAnsi="Times New Roman" w:cs="Times New Roman"/>
          <w:b/>
          <w:sz w:val="28"/>
          <w:szCs w:val="28"/>
        </w:rPr>
        <w:t>ями</w:t>
      </w:r>
      <w:r w:rsidR="00C930DB" w:rsidRPr="001A00FC">
        <w:rPr>
          <w:rFonts w:ascii="Times New Roman" w:hAnsi="Times New Roman" w:cs="Times New Roman"/>
          <w:b/>
          <w:sz w:val="28"/>
          <w:szCs w:val="28"/>
        </w:rPr>
        <w:t xml:space="preserve"> 25.1.</w:t>
      </w:r>
      <w:r w:rsidR="00111FB2" w:rsidRPr="001A00FC">
        <w:rPr>
          <w:rFonts w:ascii="Times New Roman" w:hAnsi="Times New Roman" w:cs="Times New Roman"/>
          <w:b/>
          <w:sz w:val="28"/>
          <w:szCs w:val="28"/>
        </w:rPr>
        <w:t xml:space="preserve"> «Инициативные проекты», 25.2. </w:t>
      </w:r>
      <w:r w:rsidR="00D21F22" w:rsidRPr="001A00FC">
        <w:rPr>
          <w:rFonts w:ascii="Times New Roman" w:hAnsi="Times New Roman" w:cs="Times New Roman"/>
          <w:b/>
          <w:sz w:val="28"/>
          <w:szCs w:val="28"/>
        </w:rPr>
        <w:t>«</w:t>
      </w:r>
      <w:r w:rsidR="00111FB2" w:rsidRPr="001A00FC">
        <w:rPr>
          <w:rFonts w:ascii="Times New Roman" w:hAnsi="Times New Roman" w:cs="Times New Roman"/>
          <w:b/>
          <w:sz w:val="28"/>
          <w:szCs w:val="28"/>
        </w:rPr>
        <w:t>Порядок финансирования и</w:t>
      </w:r>
      <w:r w:rsidR="00C930DB" w:rsidRPr="001A00FC">
        <w:rPr>
          <w:rFonts w:ascii="Times New Roman" w:hAnsi="Times New Roman" w:cs="Times New Roman"/>
          <w:b/>
          <w:sz w:val="28"/>
          <w:szCs w:val="28"/>
        </w:rPr>
        <w:t>нициативны</w:t>
      </w:r>
      <w:r w:rsidR="00111FB2" w:rsidRPr="001A00FC">
        <w:rPr>
          <w:rFonts w:ascii="Times New Roman" w:hAnsi="Times New Roman" w:cs="Times New Roman"/>
          <w:b/>
          <w:sz w:val="28"/>
          <w:szCs w:val="28"/>
        </w:rPr>
        <w:t>х</w:t>
      </w:r>
      <w:r w:rsidR="00C930DB" w:rsidRPr="001A00FC">
        <w:rPr>
          <w:rFonts w:ascii="Times New Roman" w:hAnsi="Times New Roman" w:cs="Times New Roman"/>
          <w:b/>
          <w:sz w:val="28"/>
          <w:szCs w:val="28"/>
        </w:rPr>
        <w:t xml:space="preserve"> проект</w:t>
      </w:r>
      <w:r w:rsidR="00111FB2" w:rsidRPr="001A00FC">
        <w:rPr>
          <w:rFonts w:ascii="Times New Roman" w:hAnsi="Times New Roman" w:cs="Times New Roman"/>
          <w:b/>
          <w:sz w:val="28"/>
          <w:szCs w:val="28"/>
        </w:rPr>
        <w:t>ов</w:t>
      </w:r>
      <w:r w:rsidR="00D21F22" w:rsidRPr="001A00FC">
        <w:rPr>
          <w:rFonts w:ascii="Times New Roman" w:hAnsi="Times New Roman" w:cs="Times New Roman"/>
          <w:b/>
          <w:sz w:val="28"/>
          <w:szCs w:val="28"/>
        </w:rPr>
        <w:t>»</w:t>
      </w:r>
      <w:r w:rsidR="00C930DB" w:rsidRPr="001A00FC">
        <w:rPr>
          <w:rFonts w:ascii="Times New Roman" w:hAnsi="Times New Roman" w:cs="Times New Roman"/>
          <w:b/>
          <w:sz w:val="28"/>
          <w:szCs w:val="28"/>
        </w:rPr>
        <w:t xml:space="preserve"> в следующем содержании:</w:t>
      </w:r>
    </w:p>
    <w:p w:rsidR="00C930DB" w:rsidRPr="001A00FC" w:rsidRDefault="00C930DB" w:rsidP="00821EC9">
      <w:pPr>
        <w:spacing w:after="0" w:line="240" w:lineRule="auto"/>
        <w:ind w:firstLine="708"/>
        <w:jc w:val="both"/>
        <w:rPr>
          <w:rFonts w:ascii="Times New Roman" w:hAnsi="Times New Roman" w:cs="Times New Roman"/>
          <w:b/>
          <w:sz w:val="28"/>
          <w:szCs w:val="28"/>
        </w:rPr>
      </w:pPr>
      <w:r w:rsidRPr="001A00FC">
        <w:rPr>
          <w:rFonts w:ascii="Times New Roman" w:hAnsi="Times New Roman" w:cs="Times New Roman"/>
          <w:b/>
          <w:sz w:val="28"/>
          <w:szCs w:val="28"/>
        </w:rPr>
        <w:t>«Статья 25.1.  Инициативные проекты</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821EC9">
        <w:rPr>
          <w:rFonts w:ascii="Times New Roman" w:hAnsi="Times New Roman" w:cs="Times New Roman"/>
          <w:sz w:val="28"/>
          <w:szCs w:val="28"/>
        </w:rPr>
        <w:lastRenderedPageBreak/>
        <w:t>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Инициативный проект должен содержать следующие сведения: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обоснование предложений по решению указанной проблемы;</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5) планируемые сроки реализации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9) иные сведения, предусмотренные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lastRenderedPageBreak/>
        <w:t>5. Информация о внесении инициативного проекта в Исполком Поселения подлежит опубликованию (обнародованию) и размещению на официальном сайте Поселения</w:t>
      </w:r>
      <w:r w:rsidR="00123DCF" w:rsidRPr="00821EC9">
        <w:rPr>
          <w:rFonts w:ascii="Times New Roman" w:hAnsi="Times New Roman" w:cs="Times New Roman"/>
          <w:sz w:val="28"/>
          <w:szCs w:val="28"/>
        </w:rPr>
        <w:t xml:space="preserve"> и Тюлячинского муниципального района</w:t>
      </w:r>
      <w:r w:rsidRPr="00821EC9">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10" w:anchor="/document/77691304/entry/2613" w:history="1">
        <w:r w:rsidRPr="00821EC9">
          <w:rPr>
            <w:rStyle w:val="a8"/>
            <w:rFonts w:ascii="Times New Roman" w:hAnsi="Times New Roman" w:cs="Times New Roman"/>
            <w:color w:val="auto"/>
            <w:sz w:val="28"/>
            <w:szCs w:val="28"/>
            <w:u w:val="none"/>
          </w:rPr>
          <w:t>части 3</w:t>
        </w:r>
      </w:hyperlink>
      <w:r w:rsidRPr="00821EC9">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7. Исполком Поселения принимает решение об отказе в поддержке инициативного проекта в одном из следующих случаев:</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признание инициативного проекта не прошедшим конкурсный отбор.</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lastRenderedPageBreak/>
        <w:t>8.Исполком Поселения вправе, а в случае, предусмотренном </w:t>
      </w:r>
      <w:hyperlink r:id="rId11" w:anchor="/document/77691304/entry/26175" w:history="1">
        <w:r w:rsidRPr="00821EC9">
          <w:rPr>
            <w:rStyle w:val="a8"/>
            <w:rFonts w:ascii="Times New Roman" w:hAnsi="Times New Roman" w:cs="Times New Roman"/>
            <w:color w:val="auto"/>
            <w:sz w:val="28"/>
            <w:szCs w:val="28"/>
            <w:u w:val="none"/>
          </w:rPr>
          <w:t xml:space="preserve">пунктом 5 </w:t>
        </w:r>
        <w:r w:rsidR="004D7D69" w:rsidRPr="00821EC9">
          <w:rPr>
            <w:rStyle w:val="a8"/>
            <w:rFonts w:ascii="Times New Roman" w:hAnsi="Times New Roman" w:cs="Times New Roman"/>
            <w:color w:val="auto"/>
            <w:sz w:val="28"/>
            <w:szCs w:val="28"/>
            <w:u w:val="none"/>
          </w:rPr>
          <w:t>части</w:t>
        </w:r>
        <w:r w:rsidRPr="00821EC9">
          <w:rPr>
            <w:rStyle w:val="a8"/>
            <w:rFonts w:ascii="Times New Roman" w:hAnsi="Times New Roman" w:cs="Times New Roman"/>
            <w:color w:val="auto"/>
            <w:sz w:val="28"/>
            <w:szCs w:val="28"/>
            <w:u w:val="none"/>
          </w:rPr>
          <w:t xml:space="preserve"> 7</w:t>
        </w:r>
      </w:hyperlink>
      <w:r w:rsidRPr="00821EC9">
        <w:rPr>
          <w:rFonts w:ascii="Times New Roman" w:hAnsi="Times New Roman" w:cs="Times New Roman"/>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9.Порядок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w:t>
      </w:r>
      <w:r w:rsidR="00470379" w:rsidRPr="00821EC9">
        <w:rPr>
          <w:rFonts w:ascii="Times New Roman" w:hAnsi="Times New Roman" w:cs="Times New Roman"/>
          <w:sz w:val="28"/>
          <w:szCs w:val="28"/>
        </w:rPr>
        <w:t>е</w:t>
      </w:r>
      <w:r w:rsidRPr="00821EC9">
        <w:rPr>
          <w:rFonts w:ascii="Times New Roman" w:hAnsi="Times New Roman" w:cs="Times New Roman"/>
          <w:sz w:val="28"/>
          <w:szCs w:val="28"/>
        </w:rPr>
        <w:t>н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r:id="rId12" w:anchor="/document/77691304/entry/2613" w:history="1">
        <w:r w:rsidRPr="00821EC9">
          <w:rPr>
            <w:rStyle w:val="a8"/>
            <w:rFonts w:ascii="Times New Roman" w:hAnsi="Times New Roman" w:cs="Times New Roman"/>
            <w:color w:val="auto"/>
            <w:sz w:val="28"/>
            <w:szCs w:val="28"/>
            <w:u w:val="none"/>
          </w:rPr>
          <w:t>пунктов 3</w:t>
        </w:r>
      </w:hyperlink>
      <w:r w:rsidRPr="00821EC9">
        <w:rPr>
          <w:rFonts w:ascii="Times New Roman" w:hAnsi="Times New Roman" w:cs="Times New Roman"/>
          <w:sz w:val="28"/>
          <w:szCs w:val="28"/>
        </w:rPr>
        <w:t>, </w:t>
      </w:r>
      <w:hyperlink r:id="rId13" w:anchor="/document/77691304/entry/2616" w:history="1">
        <w:r w:rsidRPr="00821EC9">
          <w:rPr>
            <w:rStyle w:val="a8"/>
            <w:rFonts w:ascii="Times New Roman" w:hAnsi="Times New Roman" w:cs="Times New Roman"/>
            <w:color w:val="auto"/>
            <w:sz w:val="28"/>
            <w:szCs w:val="28"/>
            <w:u w:val="none"/>
          </w:rPr>
          <w:t>6</w:t>
        </w:r>
      </w:hyperlink>
      <w:r w:rsidRPr="00821EC9">
        <w:rPr>
          <w:rFonts w:ascii="Times New Roman" w:hAnsi="Times New Roman" w:cs="Times New Roman"/>
          <w:sz w:val="28"/>
          <w:szCs w:val="28"/>
        </w:rPr>
        <w:t>, </w:t>
      </w:r>
      <w:hyperlink r:id="rId14" w:anchor="/document/77691304/entry/2617" w:history="1">
        <w:r w:rsidRPr="00821EC9">
          <w:rPr>
            <w:rStyle w:val="a8"/>
            <w:rFonts w:ascii="Times New Roman" w:hAnsi="Times New Roman" w:cs="Times New Roman"/>
            <w:color w:val="auto"/>
            <w:sz w:val="28"/>
            <w:szCs w:val="28"/>
            <w:u w:val="none"/>
          </w:rPr>
          <w:t>7</w:t>
        </w:r>
      </w:hyperlink>
      <w:r w:rsidRPr="00821EC9">
        <w:rPr>
          <w:rFonts w:ascii="Times New Roman" w:hAnsi="Times New Roman" w:cs="Times New Roman"/>
          <w:sz w:val="28"/>
          <w:szCs w:val="28"/>
        </w:rPr>
        <w:t>, </w:t>
      </w:r>
      <w:hyperlink r:id="rId15" w:anchor="/document/77691304/entry/2618" w:history="1">
        <w:r w:rsidRPr="00821EC9">
          <w:rPr>
            <w:rStyle w:val="a8"/>
            <w:rFonts w:ascii="Times New Roman" w:hAnsi="Times New Roman" w:cs="Times New Roman"/>
            <w:color w:val="auto"/>
            <w:sz w:val="28"/>
            <w:szCs w:val="28"/>
            <w:u w:val="none"/>
          </w:rPr>
          <w:t>8</w:t>
        </w:r>
      </w:hyperlink>
      <w:r w:rsidRPr="00821EC9">
        <w:rPr>
          <w:rFonts w:ascii="Times New Roman" w:hAnsi="Times New Roman" w:cs="Times New Roman"/>
          <w:sz w:val="28"/>
          <w:szCs w:val="28"/>
        </w:rPr>
        <w:t>, </w:t>
      </w:r>
      <w:hyperlink r:id="rId16" w:anchor="/document/77691304/entry/2619" w:history="1">
        <w:r w:rsidRPr="00821EC9">
          <w:rPr>
            <w:rStyle w:val="a8"/>
            <w:rFonts w:ascii="Times New Roman" w:hAnsi="Times New Roman" w:cs="Times New Roman"/>
            <w:color w:val="auto"/>
            <w:sz w:val="28"/>
            <w:szCs w:val="28"/>
            <w:u w:val="none"/>
          </w:rPr>
          <w:t>9</w:t>
        </w:r>
      </w:hyperlink>
      <w:r w:rsidRPr="00821EC9">
        <w:rPr>
          <w:rFonts w:ascii="Times New Roman" w:hAnsi="Times New Roman" w:cs="Times New Roman"/>
          <w:sz w:val="28"/>
          <w:szCs w:val="28"/>
        </w:rPr>
        <w:t>, </w:t>
      </w:r>
      <w:hyperlink r:id="rId17" w:anchor="/document/77691304/entry/26111" w:history="1">
        <w:r w:rsidRPr="00821EC9">
          <w:rPr>
            <w:rStyle w:val="a8"/>
            <w:rFonts w:ascii="Times New Roman" w:hAnsi="Times New Roman" w:cs="Times New Roman"/>
            <w:color w:val="auto"/>
            <w:sz w:val="28"/>
            <w:szCs w:val="28"/>
            <w:u w:val="none"/>
          </w:rPr>
          <w:t>11</w:t>
        </w:r>
      </w:hyperlink>
      <w:r w:rsidRPr="00821EC9">
        <w:rPr>
          <w:rFonts w:ascii="Times New Roman" w:hAnsi="Times New Roman" w:cs="Times New Roman"/>
          <w:sz w:val="28"/>
          <w:szCs w:val="28"/>
        </w:rPr>
        <w:t> и </w:t>
      </w:r>
      <w:hyperlink r:id="rId18" w:anchor="/document/77691304/entry/26112" w:history="1">
        <w:r w:rsidRPr="00821EC9">
          <w:rPr>
            <w:rStyle w:val="a8"/>
            <w:rFonts w:ascii="Times New Roman" w:hAnsi="Times New Roman" w:cs="Times New Roman"/>
            <w:color w:val="auto"/>
            <w:sz w:val="28"/>
            <w:szCs w:val="28"/>
            <w:u w:val="none"/>
          </w:rPr>
          <w:t>12</w:t>
        </w:r>
      </w:hyperlink>
      <w:r w:rsidRPr="00821EC9">
        <w:rPr>
          <w:rFonts w:ascii="Times New Roman" w:hAnsi="Times New Roman" w:cs="Times New Roman"/>
          <w:sz w:val="28"/>
          <w:szCs w:val="28"/>
        </w:rPr>
        <w:t> настоящей статьи не применяются.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11.В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930DB" w:rsidRPr="00821EC9" w:rsidRDefault="00C930DB"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14.Информация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w:t>
      </w:r>
      <w:r w:rsidR="00123DCF" w:rsidRPr="00821EC9">
        <w:rPr>
          <w:rFonts w:ascii="Times New Roman" w:hAnsi="Times New Roman" w:cs="Times New Roman"/>
          <w:sz w:val="28"/>
          <w:szCs w:val="28"/>
        </w:rPr>
        <w:t xml:space="preserve"> и Тюлячинского муниципального района</w:t>
      </w:r>
      <w:r w:rsidRPr="00821EC9">
        <w:rPr>
          <w:rFonts w:ascii="Times New Roman" w:hAnsi="Times New Roman" w:cs="Times New Roman"/>
          <w:sz w:val="28"/>
          <w:szCs w:val="28"/>
        </w:rPr>
        <w:t xml:space="preserve"> в информационно-телекоммуникационной сети "Интернет". Отчет Исполкома Поселения об </w:t>
      </w:r>
      <w:r w:rsidRPr="00821EC9">
        <w:rPr>
          <w:rFonts w:ascii="Times New Roman" w:hAnsi="Times New Roman" w:cs="Times New Roman"/>
          <w:sz w:val="28"/>
          <w:szCs w:val="28"/>
        </w:rPr>
        <w:lastRenderedPageBreak/>
        <w:t>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w:t>
      </w:r>
      <w:r w:rsidR="00111FB2" w:rsidRPr="00821EC9">
        <w:rPr>
          <w:rFonts w:ascii="Times New Roman" w:hAnsi="Times New Roman" w:cs="Times New Roman"/>
          <w:sz w:val="28"/>
          <w:szCs w:val="28"/>
        </w:rPr>
        <w:t>торого входит данное поселение.».</w:t>
      </w:r>
    </w:p>
    <w:p w:rsidR="00111FB2" w:rsidRPr="001A00FC" w:rsidRDefault="00111FB2" w:rsidP="00821EC9">
      <w:pPr>
        <w:autoSpaceDE w:val="0"/>
        <w:autoSpaceDN w:val="0"/>
        <w:adjustRightInd w:val="0"/>
        <w:spacing w:after="0" w:line="240" w:lineRule="auto"/>
        <w:ind w:firstLine="709"/>
        <w:jc w:val="both"/>
        <w:rPr>
          <w:rFonts w:ascii="Times New Roman" w:hAnsi="Times New Roman" w:cs="Times New Roman"/>
          <w:b/>
          <w:sz w:val="28"/>
          <w:szCs w:val="28"/>
        </w:rPr>
      </w:pPr>
      <w:r w:rsidRPr="001A00FC">
        <w:rPr>
          <w:rFonts w:ascii="Times New Roman" w:hAnsi="Times New Roman" w:cs="Times New Roman"/>
          <w:b/>
          <w:sz w:val="28"/>
          <w:szCs w:val="28"/>
        </w:rPr>
        <w:t>1.8.</w:t>
      </w:r>
      <w:bookmarkStart w:id="0" w:name="_GoBack"/>
      <w:bookmarkEnd w:id="0"/>
      <w:r w:rsidR="00B13C63" w:rsidRPr="001A00FC">
        <w:rPr>
          <w:rFonts w:ascii="Times New Roman" w:hAnsi="Times New Roman" w:cs="Times New Roman"/>
          <w:b/>
          <w:sz w:val="28"/>
          <w:szCs w:val="28"/>
        </w:rPr>
        <w:t>1. «</w:t>
      </w:r>
      <w:r w:rsidRPr="001A00FC">
        <w:rPr>
          <w:rFonts w:ascii="Times New Roman" w:hAnsi="Times New Roman" w:cs="Times New Roman"/>
          <w:b/>
          <w:sz w:val="28"/>
          <w:szCs w:val="28"/>
        </w:rPr>
        <w:t>Статья 25.2. Порядок финансирования инициативных проектов.</w:t>
      </w:r>
    </w:p>
    <w:p w:rsidR="00C930DB" w:rsidRPr="00821EC9" w:rsidRDefault="00C930DB" w:rsidP="00821EC9">
      <w:pPr>
        <w:pStyle w:val="s1"/>
        <w:shd w:val="clear" w:color="auto" w:fill="FFFFFF"/>
        <w:spacing w:before="0" w:beforeAutospacing="0" w:after="0" w:afterAutospacing="0"/>
        <w:ind w:firstLine="709"/>
        <w:jc w:val="both"/>
        <w:rPr>
          <w:sz w:val="28"/>
          <w:szCs w:val="28"/>
        </w:rPr>
      </w:pPr>
      <w:r w:rsidRPr="00821EC9">
        <w:rPr>
          <w:sz w:val="28"/>
          <w:szCs w:val="28"/>
        </w:rPr>
        <w:t>1</w:t>
      </w:r>
      <w:r w:rsidR="00C41745" w:rsidRPr="00821EC9">
        <w:rPr>
          <w:sz w:val="28"/>
          <w:szCs w:val="28"/>
        </w:rPr>
        <w:t>.</w:t>
      </w:r>
      <w:r w:rsidRPr="00821EC9">
        <w:rPr>
          <w:sz w:val="28"/>
          <w:szCs w:val="28"/>
        </w:rPr>
        <w:t xml:space="preserve">Источником финансового обеспечения реализации инициативных проектов, предусмотренных статьей </w:t>
      </w:r>
      <w:r w:rsidR="00B13C63">
        <w:rPr>
          <w:color w:val="FF0000"/>
          <w:sz w:val="28"/>
          <w:szCs w:val="28"/>
        </w:rPr>
        <w:t xml:space="preserve">25.1 </w:t>
      </w:r>
      <w:r w:rsidRPr="00821EC9">
        <w:rPr>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r w:rsidR="00567E0A" w:rsidRPr="00821EC9">
        <w:rPr>
          <w:sz w:val="28"/>
          <w:szCs w:val="28"/>
        </w:rPr>
        <w:t>формируемые,</w:t>
      </w:r>
      <w:r w:rsidRPr="00821EC9">
        <w:rPr>
          <w:sz w:val="28"/>
          <w:szCs w:val="28"/>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C930DB" w:rsidRPr="00821EC9" w:rsidRDefault="00111FB2"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w:t>
      </w:r>
      <w:r w:rsidR="00C930DB" w:rsidRPr="00821EC9">
        <w:rPr>
          <w:rFonts w:ascii="Times New Roman" w:hAnsi="Times New Roman" w:cs="Times New Roman"/>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470379" w:rsidRPr="00821EC9">
        <w:rPr>
          <w:rFonts w:ascii="Times New Roman" w:hAnsi="Times New Roman" w:cs="Times New Roman"/>
          <w:sz w:val="28"/>
          <w:szCs w:val="28"/>
        </w:rPr>
        <w:t xml:space="preserve"> Поселения</w:t>
      </w:r>
      <w:r w:rsidR="00C930DB" w:rsidRPr="00821EC9">
        <w:rPr>
          <w:rFonts w:ascii="Times New Roman" w:hAnsi="Times New Roman" w:cs="Times New Roman"/>
          <w:sz w:val="28"/>
          <w:szCs w:val="28"/>
        </w:rPr>
        <w:t xml:space="preserve"> в целях реализации конкретных инициативных проектов.</w:t>
      </w:r>
    </w:p>
    <w:p w:rsidR="00C930DB" w:rsidRPr="00821EC9" w:rsidRDefault="00111FB2" w:rsidP="00821EC9">
      <w:pPr>
        <w:pStyle w:val="s1"/>
        <w:shd w:val="clear" w:color="auto" w:fill="FFFFFF"/>
        <w:spacing w:before="0" w:beforeAutospacing="0" w:after="0" w:afterAutospacing="0"/>
        <w:ind w:firstLine="709"/>
        <w:jc w:val="both"/>
        <w:rPr>
          <w:sz w:val="28"/>
          <w:szCs w:val="28"/>
        </w:rPr>
      </w:pPr>
      <w:r w:rsidRPr="00821EC9">
        <w:rPr>
          <w:sz w:val="28"/>
          <w:szCs w:val="28"/>
        </w:rPr>
        <w:t>3</w:t>
      </w:r>
      <w:r w:rsidR="00C930DB" w:rsidRPr="00821EC9">
        <w:rPr>
          <w:sz w:val="28"/>
          <w:szCs w:val="28"/>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00470379" w:rsidRPr="00821EC9">
        <w:rPr>
          <w:sz w:val="28"/>
          <w:szCs w:val="28"/>
        </w:rPr>
        <w:t>бюджетПоселения</w:t>
      </w:r>
      <w:r w:rsidR="00C930DB" w:rsidRPr="00821EC9">
        <w:rPr>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470379" w:rsidRPr="00821EC9">
        <w:rPr>
          <w:sz w:val="28"/>
          <w:szCs w:val="28"/>
        </w:rPr>
        <w:t xml:space="preserve"> Поселения</w:t>
      </w:r>
      <w:r w:rsidR="00C930DB" w:rsidRPr="00821EC9">
        <w:rPr>
          <w:sz w:val="28"/>
          <w:szCs w:val="28"/>
        </w:rPr>
        <w:t>.</w:t>
      </w:r>
    </w:p>
    <w:p w:rsidR="00C930DB" w:rsidRPr="00821EC9" w:rsidRDefault="00C930DB" w:rsidP="00821EC9">
      <w:pPr>
        <w:pStyle w:val="s1"/>
        <w:shd w:val="clear" w:color="auto" w:fill="FFFFFF"/>
        <w:spacing w:before="0" w:beforeAutospacing="0" w:after="0" w:afterAutospacing="0"/>
        <w:ind w:firstLine="709"/>
        <w:jc w:val="both"/>
        <w:rPr>
          <w:sz w:val="28"/>
          <w:szCs w:val="28"/>
        </w:rPr>
      </w:pPr>
      <w:r w:rsidRPr="00821EC9">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470379" w:rsidRPr="00821EC9">
        <w:rPr>
          <w:sz w:val="28"/>
          <w:szCs w:val="28"/>
        </w:rPr>
        <w:t xml:space="preserve"> Поселения</w:t>
      </w:r>
      <w:r w:rsidRPr="00821EC9">
        <w:rPr>
          <w:sz w:val="28"/>
          <w:szCs w:val="28"/>
        </w:rPr>
        <w:t>, определяется решением Совета Поселения.</w:t>
      </w:r>
    </w:p>
    <w:p w:rsidR="00C930DB" w:rsidRPr="00821EC9" w:rsidRDefault="00111FB2"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4</w:t>
      </w:r>
      <w:r w:rsidR="00C930DB" w:rsidRPr="00821EC9">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821EC9">
        <w:rPr>
          <w:rFonts w:ascii="Times New Roman" w:hAnsi="Times New Roman" w:cs="Times New Roman"/>
          <w:sz w:val="28"/>
          <w:szCs w:val="28"/>
        </w:rPr>
        <w:t>.</w:t>
      </w:r>
    </w:p>
    <w:p w:rsidR="00D122DA" w:rsidRPr="00C26B0D" w:rsidRDefault="00881724" w:rsidP="00821EC9">
      <w:pPr>
        <w:pStyle w:val="afa"/>
        <w:ind w:firstLine="480"/>
        <w:jc w:val="both"/>
        <w:rPr>
          <w:rFonts w:ascii="Times New Roman" w:hAnsi="Times New Roman" w:cs="Times New Roman"/>
          <w:b/>
          <w:sz w:val="28"/>
          <w:szCs w:val="28"/>
        </w:rPr>
      </w:pPr>
      <w:r w:rsidRPr="00C26B0D">
        <w:rPr>
          <w:rFonts w:ascii="Times New Roman" w:hAnsi="Times New Roman" w:cs="Times New Roman"/>
          <w:b/>
          <w:sz w:val="28"/>
          <w:szCs w:val="28"/>
        </w:rPr>
        <w:t>1.9.</w:t>
      </w:r>
      <w:r w:rsidR="00D122DA" w:rsidRPr="00C26B0D">
        <w:rPr>
          <w:rFonts w:ascii="Times New Roman" w:hAnsi="Times New Roman" w:cs="Times New Roman"/>
          <w:b/>
          <w:sz w:val="28"/>
          <w:szCs w:val="28"/>
        </w:rPr>
        <w:t xml:space="preserve">Дополнить статьей 26.1. </w:t>
      </w:r>
      <w:r w:rsidR="00D21F22" w:rsidRPr="00C26B0D">
        <w:rPr>
          <w:rFonts w:ascii="Times New Roman" w:hAnsi="Times New Roman" w:cs="Times New Roman"/>
          <w:b/>
          <w:sz w:val="28"/>
          <w:szCs w:val="28"/>
        </w:rPr>
        <w:t xml:space="preserve">«Оценка эффективности деятельности органов местного самоуправления» </w:t>
      </w:r>
      <w:r w:rsidR="00D122DA" w:rsidRPr="00C26B0D">
        <w:rPr>
          <w:rFonts w:ascii="Times New Roman" w:hAnsi="Times New Roman" w:cs="Times New Roman"/>
          <w:b/>
          <w:sz w:val="28"/>
          <w:szCs w:val="28"/>
        </w:rPr>
        <w:t>в следующе</w:t>
      </w:r>
      <w:r w:rsidRPr="00C26B0D">
        <w:rPr>
          <w:rFonts w:ascii="Times New Roman" w:hAnsi="Times New Roman" w:cs="Times New Roman"/>
          <w:b/>
          <w:sz w:val="28"/>
          <w:szCs w:val="28"/>
        </w:rPr>
        <w:t>м содержании</w:t>
      </w:r>
      <w:r w:rsidR="00D122DA" w:rsidRPr="00C26B0D">
        <w:rPr>
          <w:rFonts w:ascii="Times New Roman" w:hAnsi="Times New Roman" w:cs="Times New Roman"/>
          <w:b/>
          <w:sz w:val="28"/>
          <w:szCs w:val="28"/>
        </w:rPr>
        <w:t>:</w:t>
      </w:r>
    </w:p>
    <w:p w:rsidR="00D122DA" w:rsidRPr="00821EC9" w:rsidRDefault="00D122DA"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«Статья.</w:t>
      </w:r>
      <w:r w:rsidRPr="00821EC9">
        <w:rPr>
          <w:rFonts w:ascii="Times New Roman" w:hAnsi="Times New Roman" w:cs="Times New Roman"/>
          <w:bCs/>
          <w:sz w:val="28"/>
          <w:szCs w:val="28"/>
        </w:rPr>
        <w:t xml:space="preserve"> 26.1.</w:t>
      </w:r>
      <w:r w:rsidRPr="00821EC9">
        <w:rPr>
          <w:rFonts w:ascii="Times New Roman" w:hAnsi="Times New Roman" w:cs="Times New Roman"/>
          <w:sz w:val="28"/>
          <w:szCs w:val="28"/>
        </w:rPr>
        <w:t xml:space="preserve">Оценка эффективности деятельности органов местного самоуправления </w:t>
      </w:r>
    </w:p>
    <w:p w:rsidR="00D122DA" w:rsidRPr="00821EC9" w:rsidRDefault="00D122DA" w:rsidP="00821EC9">
      <w:pPr>
        <w:pStyle w:val="formattext"/>
        <w:spacing w:before="0" w:beforeAutospacing="0" w:after="0" w:afterAutospacing="0"/>
        <w:ind w:firstLine="480"/>
        <w:jc w:val="both"/>
        <w:rPr>
          <w:sz w:val="28"/>
          <w:szCs w:val="28"/>
        </w:rPr>
      </w:pPr>
      <w:bookmarkStart w:id="1" w:name="P03C1"/>
      <w:bookmarkEnd w:id="1"/>
      <w:r w:rsidRPr="00821EC9">
        <w:rPr>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2" w:name="P03C3"/>
      <w:bookmarkEnd w:id="2"/>
    </w:p>
    <w:p w:rsidR="00D122DA" w:rsidRPr="00821EC9" w:rsidRDefault="00D122DA" w:rsidP="00821EC9">
      <w:pPr>
        <w:pStyle w:val="formattext"/>
        <w:spacing w:before="0" w:beforeAutospacing="0" w:after="0" w:afterAutospacing="0"/>
        <w:ind w:firstLine="480"/>
        <w:jc w:val="both"/>
        <w:rPr>
          <w:sz w:val="28"/>
          <w:szCs w:val="28"/>
        </w:rPr>
      </w:pPr>
      <w:r w:rsidRPr="00821EC9">
        <w:rPr>
          <w:sz w:val="28"/>
          <w:szCs w:val="28"/>
        </w:rP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9" w:history="1">
        <w:r w:rsidRPr="00821EC9">
          <w:rPr>
            <w:rStyle w:val="a8"/>
            <w:color w:val="auto"/>
            <w:sz w:val="28"/>
            <w:szCs w:val="28"/>
            <w:u w:val="none"/>
          </w:rPr>
          <w:t>выделение</w:t>
        </w:r>
      </w:hyperlink>
      <w:r w:rsidRPr="00821EC9">
        <w:rPr>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3" w:name="P03C5"/>
      <w:bookmarkEnd w:id="3"/>
    </w:p>
    <w:p w:rsidR="00D122DA" w:rsidRPr="00821EC9" w:rsidRDefault="00D122DA" w:rsidP="00821EC9">
      <w:pPr>
        <w:pStyle w:val="formattext"/>
        <w:spacing w:before="0" w:beforeAutospacing="0" w:after="0" w:afterAutospacing="0"/>
        <w:ind w:firstLine="480"/>
        <w:jc w:val="both"/>
        <w:rPr>
          <w:sz w:val="28"/>
          <w:szCs w:val="28"/>
        </w:rPr>
      </w:pPr>
      <w:r w:rsidRPr="00821EC9">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122DA" w:rsidRPr="00821EC9" w:rsidRDefault="00D122DA" w:rsidP="00821EC9">
      <w:pPr>
        <w:pStyle w:val="afa"/>
        <w:jc w:val="both"/>
        <w:rPr>
          <w:rFonts w:ascii="Times New Roman" w:hAnsi="Times New Roman" w:cs="Times New Roman"/>
          <w:sz w:val="28"/>
          <w:szCs w:val="28"/>
        </w:rPr>
      </w:pPr>
    </w:p>
    <w:p w:rsidR="002C6880" w:rsidRPr="00C26B0D" w:rsidRDefault="00881724" w:rsidP="00821EC9">
      <w:pPr>
        <w:pStyle w:val="afa"/>
        <w:ind w:firstLine="540"/>
        <w:jc w:val="both"/>
        <w:rPr>
          <w:rFonts w:ascii="Times New Roman" w:hAnsi="Times New Roman" w:cs="Times New Roman"/>
          <w:b/>
          <w:sz w:val="28"/>
          <w:szCs w:val="28"/>
        </w:rPr>
      </w:pPr>
      <w:r w:rsidRPr="00C26B0D">
        <w:rPr>
          <w:rFonts w:ascii="Times New Roman" w:hAnsi="Times New Roman" w:cs="Times New Roman"/>
          <w:b/>
          <w:sz w:val="28"/>
          <w:szCs w:val="28"/>
        </w:rPr>
        <w:t>1.10.С</w:t>
      </w:r>
      <w:r w:rsidR="002C6880" w:rsidRPr="00C26B0D">
        <w:rPr>
          <w:rFonts w:ascii="Times New Roman" w:hAnsi="Times New Roman" w:cs="Times New Roman"/>
          <w:b/>
          <w:sz w:val="28"/>
          <w:szCs w:val="28"/>
        </w:rPr>
        <w:t>татью 29</w:t>
      </w:r>
      <w:r w:rsidR="00B0781E" w:rsidRPr="00C26B0D">
        <w:rPr>
          <w:rFonts w:ascii="Times New Roman" w:hAnsi="Times New Roman" w:cs="Times New Roman"/>
          <w:b/>
          <w:sz w:val="28"/>
          <w:szCs w:val="28"/>
        </w:rPr>
        <w:t xml:space="preserve"> изложи</w:t>
      </w:r>
      <w:r w:rsidRPr="00C26B0D">
        <w:rPr>
          <w:rFonts w:ascii="Times New Roman" w:hAnsi="Times New Roman" w:cs="Times New Roman"/>
          <w:b/>
          <w:sz w:val="28"/>
          <w:szCs w:val="28"/>
        </w:rPr>
        <w:t>ть</w:t>
      </w:r>
      <w:r w:rsidR="0005632C" w:rsidRPr="00C26B0D">
        <w:rPr>
          <w:rFonts w:ascii="Times New Roman" w:hAnsi="Times New Roman" w:cs="Times New Roman"/>
          <w:b/>
          <w:sz w:val="28"/>
          <w:szCs w:val="28"/>
        </w:rPr>
        <w:t xml:space="preserve"> в </w:t>
      </w:r>
      <w:r w:rsidR="007D4F44" w:rsidRPr="00C26B0D">
        <w:rPr>
          <w:rFonts w:ascii="Times New Roman" w:hAnsi="Times New Roman" w:cs="Times New Roman"/>
          <w:b/>
          <w:sz w:val="28"/>
          <w:szCs w:val="28"/>
        </w:rPr>
        <w:t>следующем содержании</w:t>
      </w:r>
      <w:r w:rsidR="0005632C" w:rsidRPr="00C26B0D">
        <w:rPr>
          <w:rFonts w:ascii="Times New Roman" w:hAnsi="Times New Roman" w:cs="Times New Roman"/>
          <w:b/>
          <w:sz w:val="28"/>
          <w:szCs w:val="28"/>
        </w:rPr>
        <w:t>:</w:t>
      </w:r>
    </w:p>
    <w:p w:rsidR="0005632C" w:rsidRPr="00821EC9" w:rsidRDefault="0005632C" w:rsidP="00821E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21EC9">
        <w:rPr>
          <w:rFonts w:ascii="Times New Roman" w:hAnsi="Times New Roman" w:cs="Times New Roman"/>
          <w:sz w:val="28"/>
          <w:szCs w:val="28"/>
        </w:rPr>
        <w:tab/>
        <w:t xml:space="preserve">«Статья </w:t>
      </w:r>
      <w:r w:rsidR="009C4F88" w:rsidRPr="00821EC9">
        <w:rPr>
          <w:rFonts w:ascii="Times New Roman" w:hAnsi="Times New Roman" w:cs="Times New Roman"/>
          <w:sz w:val="28"/>
          <w:szCs w:val="28"/>
        </w:rPr>
        <w:t>29</w:t>
      </w:r>
      <w:r w:rsidRPr="00821EC9">
        <w:rPr>
          <w:rFonts w:ascii="Times New Roman" w:hAnsi="Times New Roman" w:cs="Times New Roman"/>
          <w:sz w:val="28"/>
          <w:szCs w:val="28"/>
        </w:rPr>
        <w:t>. Статус депутата Совета поселения.</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w:t>
      </w:r>
      <w:r w:rsidR="00470379" w:rsidRPr="00821EC9">
        <w:rPr>
          <w:rFonts w:ascii="Times New Roman" w:hAnsi="Times New Roman" w:cs="Times New Roman"/>
          <w:sz w:val="28"/>
          <w:szCs w:val="28"/>
        </w:rPr>
        <w:t>Совета поселения</w:t>
      </w:r>
      <w:r w:rsidRPr="00821EC9">
        <w:rPr>
          <w:rFonts w:ascii="Times New Roman" w:hAnsi="Times New Roman" w:cs="Times New Roman"/>
          <w:sz w:val="28"/>
          <w:szCs w:val="28"/>
        </w:rPr>
        <w:t xml:space="preserve"> на русском языке: «депутат Совета </w:t>
      </w:r>
      <w:r w:rsidR="00BD4EC1">
        <w:rPr>
          <w:rFonts w:ascii="Times New Roman" w:hAnsi="Times New Roman" w:cs="Times New Roman"/>
          <w:sz w:val="28"/>
          <w:szCs w:val="28"/>
        </w:rPr>
        <w:t>Айдаровского</w:t>
      </w:r>
      <w:r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Официальное наименование депутата </w:t>
      </w:r>
      <w:r w:rsidR="00470379" w:rsidRPr="00821EC9">
        <w:rPr>
          <w:rFonts w:ascii="Times New Roman" w:hAnsi="Times New Roman" w:cs="Times New Roman"/>
          <w:sz w:val="28"/>
          <w:szCs w:val="28"/>
        </w:rPr>
        <w:t>Совета поселения</w:t>
      </w:r>
      <w:r w:rsidRPr="00821EC9">
        <w:rPr>
          <w:rFonts w:ascii="Times New Roman" w:hAnsi="Times New Roman" w:cs="Times New Roman"/>
          <w:sz w:val="28"/>
          <w:szCs w:val="28"/>
        </w:rPr>
        <w:t xml:space="preserve"> на татарском языке: «Татарстан Республикасы</w:t>
      </w:r>
      <w:r w:rsidR="00BD4EC1">
        <w:rPr>
          <w:rFonts w:ascii="Times New Roman" w:hAnsi="Times New Roman" w:cs="Times New Roman"/>
          <w:sz w:val="28"/>
          <w:szCs w:val="28"/>
        </w:rPr>
        <w:t xml:space="preserve"> </w:t>
      </w:r>
      <w:r w:rsidRPr="00821EC9">
        <w:rPr>
          <w:rFonts w:ascii="Times New Roman" w:hAnsi="Times New Roman" w:cs="Times New Roman"/>
          <w:sz w:val="28"/>
          <w:szCs w:val="28"/>
        </w:rPr>
        <w:t>Теләче</w:t>
      </w:r>
      <w:r w:rsidR="00BD4EC1">
        <w:rPr>
          <w:rFonts w:ascii="Times New Roman" w:hAnsi="Times New Roman" w:cs="Times New Roman"/>
          <w:sz w:val="28"/>
          <w:szCs w:val="28"/>
        </w:rPr>
        <w:t xml:space="preserve"> </w:t>
      </w:r>
      <w:r w:rsidRPr="00821EC9">
        <w:rPr>
          <w:rFonts w:ascii="Times New Roman" w:hAnsi="Times New Roman" w:cs="Times New Roman"/>
          <w:sz w:val="28"/>
          <w:szCs w:val="28"/>
        </w:rPr>
        <w:t xml:space="preserve">муниципаль районы </w:t>
      </w:r>
      <w:r w:rsidR="00BD4EC1">
        <w:rPr>
          <w:rFonts w:ascii="Times New Roman" w:hAnsi="Times New Roman" w:cs="Times New Roman"/>
          <w:sz w:val="28"/>
          <w:szCs w:val="28"/>
          <w:lang w:val="tt-RU"/>
        </w:rPr>
        <w:t xml:space="preserve">Айдар </w:t>
      </w:r>
      <w:r w:rsidRPr="00821EC9">
        <w:rPr>
          <w:rFonts w:ascii="Times New Roman" w:hAnsi="Times New Roman" w:cs="Times New Roman"/>
          <w:sz w:val="28"/>
          <w:szCs w:val="28"/>
        </w:rPr>
        <w:t>авыл</w:t>
      </w:r>
      <w:r w:rsidR="00BD4EC1">
        <w:rPr>
          <w:rFonts w:ascii="Times New Roman" w:hAnsi="Times New Roman" w:cs="Times New Roman"/>
          <w:sz w:val="28"/>
          <w:szCs w:val="28"/>
        </w:rPr>
        <w:t xml:space="preserve"> </w:t>
      </w:r>
      <w:r w:rsidRPr="00821EC9">
        <w:rPr>
          <w:rFonts w:ascii="Times New Roman" w:hAnsi="Times New Roman" w:cs="Times New Roman"/>
          <w:sz w:val="28"/>
          <w:szCs w:val="28"/>
        </w:rPr>
        <w:t xml:space="preserve">җирлеге Советы депутаты».  </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5632C" w:rsidRPr="00821EC9" w:rsidRDefault="001F3D0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на период два рабочих дня в месяц.</w:t>
      </w:r>
    </w:p>
    <w:p w:rsidR="00881724" w:rsidRPr="00821EC9" w:rsidRDefault="00881724"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Депутату Совета поселения выдается удостоверение установленного образца, нагрудной знак. Положение устанавливающий порядок использования удостоверения и нагрудного знака принимается решением Совета поселения.</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3</w:t>
      </w:r>
      <w:r w:rsidR="0005632C" w:rsidRPr="00821EC9">
        <w:rPr>
          <w:rFonts w:ascii="Times New Roman" w:hAnsi="Times New Roman" w:cs="Times New Roman"/>
          <w:sz w:val="28"/>
          <w:szCs w:val="28"/>
        </w:rPr>
        <w:t>. Депутат, член выборного органа местного самоуправления, выборное должностное лицо местного самоуправления долж</w:t>
      </w:r>
      <w:r w:rsidR="00470379" w:rsidRPr="00821EC9">
        <w:rPr>
          <w:rFonts w:ascii="Times New Roman" w:hAnsi="Times New Roman" w:cs="Times New Roman"/>
          <w:sz w:val="28"/>
          <w:szCs w:val="28"/>
        </w:rPr>
        <w:t>ен</w:t>
      </w:r>
      <w:r w:rsidR="0005632C" w:rsidRPr="00821EC9">
        <w:rPr>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w:t>
      </w:r>
      <w:r w:rsidR="0005632C" w:rsidRPr="00821EC9">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4</w:t>
      </w:r>
      <w:r w:rsidR="0005632C" w:rsidRPr="00821EC9">
        <w:rPr>
          <w:rFonts w:ascii="Times New Roman" w:hAnsi="Times New Roman" w:cs="Times New Roman"/>
          <w:sz w:val="28"/>
          <w:szCs w:val="28"/>
        </w:rPr>
        <w:t xml:space="preserve">.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5</w:t>
      </w:r>
      <w:r w:rsidR="0005632C" w:rsidRPr="00821EC9">
        <w:rPr>
          <w:rFonts w:ascii="Times New Roman" w:hAnsi="Times New Roman" w:cs="Times New Roman"/>
          <w:sz w:val="28"/>
          <w:szCs w:val="28"/>
        </w:rPr>
        <w:t>. Депутат Совета поселения обязан соблюдать Правила депутатской этики, утверждаемые Советом поселения, которые в том числе долж</w:t>
      </w:r>
      <w:r w:rsidR="00470379" w:rsidRPr="00821EC9">
        <w:rPr>
          <w:rFonts w:ascii="Times New Roman" w:hAnsi="Times New Roman" w:cs="Times New Roman"/>
          <w:sz w:val="28"/>
          <w:szCs w:val="28"/>
        </w:rPr>
        <w:t>е</w:t>
      </w:r>
      <w:r w:rsidR="0005632C" w:rsidRPr="00821EC9">
        <w:rPr>
          <w:rFonts w:ascii="Times New Roman" w:hAnsi="Times New Roman" w:cs="Times New Roman"/>
          <w:sz w:val="28"/>
          <w:szCs w:val="28"/>
        </w:rPr>
        <w:t xml:space="preserve">н содержать следующие обязательства депутата: </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009C4F88" w:rsidRPr="00821EC9">
        <w:rPr>
          <w:rFonts w:ascii="Times New Roman" w:hAnsi="Times New Roman" w:cs="Times New Roman"/>
          <w:sz w:val="28"/>
          <w:szCs w:val="28"/>
        </w:rPr>
        <w:t>поселения</w:t>
      </w:r>
      <w:r w:rsidRPr="00821EC9">
        <w:rPr>
          <w:rFonts w:ascii="Times New Roman" w:hAnsi="Times New Roman" w:cs="Times New Roman"/>
          <w:sz w:val="28"/>
          <w:szCs w:val="28"/>
        </w:rPr>
        <w:t xml:space="preserve"> и выполнять его решение, направленное на предотвращение или урегулирование данного конфликта интересов;</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4) соблюдать установленные в Совете </w:t>
      </w:r>
      <w:r w:rsidR="009C4F88" w:rsidRPr="00821EC9">
        <w:rPr>
          <w:rFonts w:ascii="Times New Roman" w:hAnsi="Times New Roman" w:cs="Times New Roman"/>
          <w:sz w:val="28"/>
          <w:szCs w:val="28"/>
        </w:rPr>
        <w:t>поселения</w:t>
      </w:r>
      <w:r w:rsidRPr="00821EC9">
        <w:rPr>
          <w:rFonts w:ascii="Times New Roman" w:hAnsi="Times New Roman" w:cs="Times New Roman"/>
          <w:sz w:val="28"/>
          <w:szCs w:val="28"/>
        </w:rPr>
        <w:t xml:space="preserve"> правила публичных выступлений;</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6</w:t>
      </w:r>
      <w:r w:rsidR="0005632C" w:rsidRPr="00821EC9">
        <w:rPr>
          <w:rFonts w:ascii="Times New Roman" w:hAnsi="Times New Roman" w:cs="Times New Roman"/>
          <w:sz w:val="28"/>
          <w:szCs w:val="28"/>
        </w:rPr>
        <w:t xml:space="preserve">. Осуществляющий свои полномочия на постоянной основе депутат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 не вправе:</w:t>
      </w:r>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1) заниматься предпринимательской деятельностью лично или через доверенных лиц;</w:t>
      </w:r>
      <w:bookmarkStart w:id="4" w:name="P0700"/>
      <w:bookmarkEnd w:id="4"/>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2) участвовать в управлении коммерческой или некоммерческой организацией, за исключением следующих случаев:</w:t>
      </w:r>
      <w:bookmarkStart w:id="5" w:name="P0702"/>
      <w:bookmarkStart w:id="6" w:name="P0760"/>
      <w:bookmarkEnd w:id="5"/>
      <w:bookmarkEnd w:id="6"/>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w:t>
      </w:r>
      <w:r w:rsidR="000D2998" w:rsidRPr="00821EC9">
        <w:rPr>
          <w:sz w:val="28"/>
          <w:szCs w:val="28"/>
        </w:rPr>
        <w:t xml:space="preserve"> - </w:t>
      </w:r>
      <w:r w:rsidRPr="00821EC9">
        <w:rPr>
          <w:sz w:val="28"/>
          <w:szCs w:val="28"/>
        </w:rPr>
        <w:t>строительного, гаражного кооперативов, товарищества собственников недвижимости;</w:t>
      </w:r>
      <w:bookmarkStart w:id="7" w:name="P0762"/>
      <w:bookmarkEnd w:id="7"/>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8" w:name="P0764"/>
      <w:bookmarkEnd w:id="8"/>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9" w:name="P0766"/>
      <w:bookmarkEnd w:id="9"/>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0" w:name="P0768"/>
      <w:bookmarkEnd w:id="10"/>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д) иные случаи, предусмотренные федеральными законами;</w:t>
      </w:r>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1" w:name="P070E"/>
      <w:bookmarkEnd w:id="11"/>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02DA" w:rsidRPr="006102DA" w:rsidRDefault="009C4F88"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821EC9">
        <w:rPr>
          <w:rFonts w:ascii="Times New Roman" w:hAnsi="Times New Roman" w:cs="Times New Roman"/>
          <w:sz w:val="28"/>
          <w:szCs w:val="28"/>
        </w:rPr>
        <w:lastRenderedPageBreak/>
        <w:t>7</w:t>
      </w:r>
      <w:r w:rsidR="001F3D08" w:rsidRPr="00821EC9">
        <w:rPr>
          <w:rFonts w:ascii="Times New Roman" w:hAnsi="Times New Roman" w:cs="Times New Roman"/>
          <w:sz w:val="28"/>
          <w:szCs w:val="28"/>
        </w:rPr>
        <w:t>.</w:t>
      </w:r>
      <w:r w:rsidR="006102DA" w:rsidRPr="006102DA">
        <w:rPr>
          <w:rFonts w:ascii="Times New Roman" w:eastAsia="Calibri" w:hAnsi="Times New Roman" w:cs="Times New Roman"/>
          <w:sz w:val="28"/>
          <w:szCs w:val="28"/>
          <w:lang w:eastAsia="en-US"/>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7.1.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7.2.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1) предупреждение;</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2) освобождение депутата Совета поселения, от должности в Совете поселения, выборном органе местного самоуправления с лишением права занимать должности в Совете поселения, выборном органе местного самоуправления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4) запрет занимать должности в Совете поселения, выборном органе местного самоуправления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5) запрет исполнять полномочия на постоянной основе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 xml:space="preserve">7.3. Порядок принятия решения о применении к депутату Совета поселения, мер ответственности, указанных в части 7.2. настоящей статьи, определяется муниципальным правовым актом в соответствии с законом Республики Татарстан.             </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lastRenderedPageBreak/>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05632C" w:rsidRPr="00821EC9" w:rsidRDefault="009C4F88" w:rsidP="006102DA">
      <w:pPr>
        <w:autoSpaceDE w:val="0"/>
        <w:autoSpaceDN w:val="0"/>
        <w:adjustRightInd w:val="0"/>
        <w:spacing w:after="0" w:line="240" w:lineRule="auto"/>
        <w:ind w:firstLine="709"/>
        <w:jc w:val="both"/>
        <w:rPr>
          <w:sz w:val="28"/>
          <w:szCs w:val="28"/>
        </w:rPr>
      </w:pPr>
      <w:r w:rsidRPr="00821EC9">
        <w:rPr>
          <w:rFonts w:ascii="Times New Roman" w:hAnsi="Times New Roman" w:cs="Times New Roman"/>
          <w:sz w:val="28"/>
          <w:szCs w:val="28"/>
        </w:rPr>
        <w:t>8</w:t>
      </w:r>
      <w:r w:rsidR="0005632C" w:rsidRPr="00821EC9">
        <w:rPr>
          <w:rFonts w:ascii="Times New Roman" w:hAnsi="Times New Roman" w:cs="Times New Roman"/>
          <w:sz w:val="28"/>
          <w:szCs w:val="28"/>
        </w:rPr>
        <w:t xml:space="preserve">. Ограничения, связанные со статусом депутата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 устанавливаются федеральными законами, Федеральным законом от 03.12.2012 г. № 230-ФЗ «О контроле за соответствием расходов лиц, замещающих государственные до</w:t>
      </w:r>
      <w:r w:rsidR="006102DA">
        <w:rPr>
          <w:rFonts w:ascii="Times New Roman" w:hAnsi="Times New Roman" w:cs="Times New Roman"/>
          <w:sz w:val="28"/>
          <w:szCs w:val="28"/>
        </w:rPr>
        <w:t>лжности, и иных лиц их доходам.».</w:t>
      </w:r>
    </w:p>
    <w:p w:rsidR="00C41745" w:rsidRPr="00C26B0D" w:rsidRDefault="00C41745" w:rsidP="00821EC9">
      <w:pPr>
        <w:pStyle w:val="Default"/>
        <w:ind w:firstLine="708"/>
        <w:jc w:val="both"/>
        <w:rPr>
          <w:b/>
          <w:color w:val="auto"/>
          <w:sz w:val="28"/>
          <w:szCs w:val="28"/>
        </w:rPr>
      </w:pPr>
    </w:p>
    <w:p w:rsidR="00BD1825" w:rsidRPr="00BD1825" w:rsidRDefault="00881724" w:rsidP="00BD1825">
      <w:pPr>
        <w:pStyle w:val="Default"/>
        <w:ind w:firstLine="708"/>
        <w:jc w:val="both"/>
        <w:rPr>
          <w:b/>
          <w:sz w:val="28"/>
          <w:szCs w:val="28"/>
        </w:rPr>
      </w:pPr>
      <w:r w:rsidRPr="00C26B0D">
        <w:rPr>
          <w:b/>
          <w:color w:val="auto"/>
          <w:sz w:val="28"/>
          <w:szCs w:val="28"/>
        </w:rPr>
        <w:t>1.11.</w:t>
      </w:r>
      <w:r w:rsidR="00BD1825" w:rsidRPr="00BD1825">
        <w:rPr>
          <w:b/>
          <w:sz w:val="28"/>
          <w:szCs w:val="28"/>
        </w:rPr>
        <w:t xml:space="preserve"> В части 3 </w:t>
      </w:r>
      <w:r w:rsidR="00BD1825" w:rsidRPr="00BD1825">
        <w:rPr>
          <w:b/>
          <w:sz w:val="28"/>
          <w:szCs w:val="28"/>
          <w:lang w:val="tt-RU"/>
        </w:rPr>
        <w:t>ста</w:t>
      </w:r>
      <w:r w:rsidR="00BD1825" w:rsidRPr="00BD1825">
        <w:rPr>
          <w:b/>
          <w:sz w:val="28"/>
          <w:szCs w:val="28"/>
        </w:rPr>
        <w:t>тьи 40 внести изменения, изложив в следующем содержании:</w:t>
      </w:r>
    </w:p>
    <w:p w:rsidR="00BD1825" w:rsidRPr="00BD1825" w:rsidRDefault="00BD1825" w:rsidP="00BD1825">
      <w:pPr>
        <w:autoSpaceDE w:val="0"/>
        <w:autoSpaceDN w:val="0"/>
        <w:adjustRightInd w:val="0"/>
        <w:spacing w:after="0" w:line="240" w:lineRule="auto"/>
        <w:ind w:firstLine="709"/>
        <w:jc w:val="both"/>
        <w:rPr>
          <w:rFonts w:ascii="Times New Roman" w:hAnsi="Times New Roman" w:cs="Times New Roman"/>
          <w:sz w:val="28"/>
          <w:szCs w:val="28"/>
        </w:rPr>
      </w:pPr>
      <w:r w:rsidRPr="00BD1825">
        <w:rPr>
          <w:rFonts w:ascii="Times New Roman" w:hAnsi="Times New Roman" w:cs="Times New Roman"/>
          <w:sz w:val="28"/>
          <w:szCs w:val="28"/>
        </w:rPr>
        <w:t xml:space="preserve">«3. Официальное наименование должности Главы Поселения – «Глава </w:t>
      </w:r>
      <w:r w:rsidR="00BD4EC1">
        <w:rPr>
          <w:rFonts w:ascii="Times New Roman" w:hAnsi="Times New Roman" w:cs="Times New Roman"/>
          <w:sz w:val="28"/>
          <w:szCs w:val="28"/>
        </w:rPr>
        <w:t>Айдаровского</w:t>
      </w:r>
      <w:r w:rsidRPr="00BD1825">
        <w:rPr>
          <w:rFonts w:ascii="Times New Roman" w:hAnsi="Times New Roman" w:cs="Times New Roman"/>
          <w:sz w:val="28"/>
          <w:szCs w:val="28"/>
        </w:rPr>
        <w:t xml:space="preserve"> сельского поселения Тюлячинского муниципального района Республики Татарстан». Сокращенное наименование должности: «Глава Поселения».</w:t>
      </w:r>
    </w:p>
    <w:p w:rsidR="00BD1825" w:rsidRPr="00BD1825" w:rsidRDefault="00BD1825" w:rsidP="00BD1825">
      <w:pPr>
        <w:autoSpaceDE w:val="0"/>
        <w:autoSpaceDN w:val="0"/>
        <w:adjustRightInd w:val="0"/>
        <w:spacing w:after="0" w:line="240" w:lineRule="auto"/>
        <w:ind w:firstLine="709"/>
        <w:jc w:val="both"/>
        <w:rPr>
          <w:rFonts w:ascii="Times New Roman" w:hAnsi="Times New Roman" w:cs="Times New Roman"/>
          <w:sz w:val="28"/>
          <w:szCs w:val="28"/>
        </w:rPr>
      </w:pPr>
      <w:r w:rsidRPr="00BD1825">
        <w:rPr>
          <w:rFonts w:ascii="Times New Roman" w:hAnsi="Times New Roman" w:cs="Times New Roman"/>
          <w:sz w:val="28"/>
          <w:szCs w:val="28"/>
        </w:rPr>
        <w:t>На татарском языке официальное наименование должности Главы Поселения: «Татарстан Республикасы Теләче муниципаль районы</w:t>
      </w:r>
      <w:r w:rsidRPr="00BD1825">
        <w:rPr>
          <w:rFonts w:ascii="Times New Roman" w:hAnsi="Times New Roman" w:cs="Times New Roman"/>
          <w:sz w:val="28"/>
          <w:szCs w:val="28"/>
          <w:lang w:val="tt-RU"/>
        </w:rPr>
        <w:t xml:space="preserve"> </w:t>
      </w:r>
      <w:r w:rsidR="00BD4EC1">
        <w:rPr>
          <w:rFonts w:ascii="Times New Roman" w:hAnsi="Times New Roman" w:cs="Times New Roman"/>
          <w:sz w:val="28"/>
          <w:szCs w:val="28"/>
          <w:lang w:val="tt-RU"/>
        </w:rPr>
        <w:t xml:space="preserve">Айдар </w:t>
      </w:r>
      <w:r w:rsidRPr="00BD1825">
        <w:rPr>
          <w:rFonts w:ascii="Times New Roman" w:hAnsi="Times New Roman" w:cs="Times New Roman"/>
          <w:sz w:val="28"/>
          <w:szCs w:val="28"/>
          <w:lang w:val="tt-RU"/>
        </w:rPr>
        <w:t xml:space="preserve"> </w:t>
      </w:r>
      <w:r w:rsidRPr="00BD1825">
        <w:rPr>
          <w:rFonts w:ascii="Times New Roman" w:hAnsi="Times New Roman" w:cs="Times New Roman"/>
          <w:sz w:val="28"/>
          <w:szCs w:val="28"/>
        </w:rPr>
        <w:t>авыл җирлеге башлыгы».».</w:t>
      </w:r>
    </w:p>
    <w:p w:rsidR="00D97DB3" w:rsidRPr="00C26B0D" w:rsidRDefault="00BD1825" w:rsidP="00821EC9">
      <w:pPr>
        <w:pStyle w:val="Default"/>
        <w:ind w:firstLine="708"/>
        <w:jc w:val="both"/>
        <w:rPr>
          <w:b/>
          <w:color w:val="auto"/>
          <w:sz w:val="28"/>
          <w:szCs w:val="28"/>
        </w:rPr>
      </w:pPr>
      <w:r>
        <w:rPr>
          <w:b/>
          <w:color w:val="auto"/>
          <w:sz w:val="28"/>
          <w:szCs w:val="28"/>
        </w:rPr>
        <w:t>1.12.</w:t>
      </w:r>
      <w:r w:rsidR="00D97DB3" w:rsidRPr="00C26B0D">
        <w:rPr>
          <w:b/>
          <w:color w:val="auto"/>
          <w:sz w:val="28"/>
          <w:szCs w:val="28"/>
        </w:rPr>
        <w:t xml:space="preserve"> В </w:t>
      </w:r>
      <w:r w:rsidR="00881724" w:rsidRPr="00C26B0D">
        <w:rPr>
          <w:b/>
          <w:color w:val="auto"/>
          <w:sz w:val="28"/>
          <w:szCs w:val="28"/>
        </w:rPr>
        <w:t>части</w:t>
      </w:r>
      <w:r w:rsidR="003D0F11" w:rsidRPr="00C26B0D">
        <w:rPr>
          <w:b/>
          <w:color w:val="auto"/>
          <w:sz w:val="28"/>
          <w:szCs w:val="28"/>
        </w:rPr>
        <w:t xml:space="preserve">5 </w:t>
      </w:r>
      <w:r w:rsidR="00D97DB3" w:rsidRPr="00C26B0D">
        <w:rPr>
          <w:b/>
          <w:color w:val="auto"/>
          <w:sz w:val="28"/>
          <w:szCs w:val="28"/>
        </w:rPr>
        <w:t xml:space="preserve">статьи 42 внести изменения, изложив в </w:t>
      </w:r>
      <w:r w:rsidR="00881724" w:rsidRPr="00C26B0D">
        <w:rPr>
          <w:b/>
          <w:color w:val="auto"/>
          <w:sz w:val="28"/>
          <w:szCs w:val="28"/>
        </w:rPr>
        <w:t>следующем содержании</w:t>
      </w:r>
      <w:r w:rsidR="00D97DB3" w:rsidRPr="00C26B0D">
        <w:rPr>
          <w:b/>
          <w:color w:val="auto"/>
          <w:sz w:val="28"/>
          <w:szCs w:val="28"/>
        </w:rPr>
        <w:t>:</w:t>
      </w:r>
    </w:p>
    <w:p w:rsidR="00D97DB3" w:rsidRPr="00821EC9" w:rsidRDefault="00881724"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w:t>
      </w:r>
      <w:r w:rsidR="00D97DB3" w:rsidRPr="00821EC9">
        <w:rPr>
          <w:rFonts w:ascii="Times New Roman" w:hAnsi="Times New Roman" w:cs="Times New Roman"/>
          <w:sz w:val="28"/>
          <w:szCs w:val="28"/>
        </w:rPr>
        <w:t>5. Глава Поселения не вправе:</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1) заниматься предпринимательской деятельностью лично или через доверенных лиц;</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2) участвовать в управлении коммерческой или некоммерческой организацией, за исключением следующих случаев:</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821EC9">
        <w:rPr>
          <w:sz w:val="28"/>
          <w:szCs w:val="28"/>
        </w:rPr>
        <w:lastRenderedPageBreak/>
        <w:t>Федерации) в порядке, установленном законом субъекта Российской Федерации;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д) иные случаи, предусмотренные федеральными законами;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0F11" w:rsidRPr="00821EC9" w:rsidRDefault="00D97DB3" w:rsidP="00821EC9">
      <w:pPr>
        <w:pStyle w:val="formattext"/>
        <w:spacing w:before="0" w:beforeAutospacing="0" w:after="0" w:afterAutospacing="0"/>
        <w:ind w:firstLine="480"/>
        <w:jc w:val="both"/>
        <w:rPr>
          <w:sz w:val="28"/>
          <w:szCs w:val="28"/>
        </w:rPr>
      </w:pPr>
      <w:r w:rsidRPr="00821EC9">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02306" w:rsidRPr="00821EC9">
        <w:rPr>
          <w:sz w:val="28"/>
          <w:szCs w:val="28"/>
        </w:rPr>
        <w:t>, если иное не предусмотрено Федеральным законом от 6 октября 2003 г. №131-ФЗ «Об общих принципах организации местного самоуправления в Российской Федерации</w:t>
      </w:r>
      <w:r w:rsidRPr="00821EC9">
        <w:rPr>
          <w:sz w:val="28"/>
          <w:szCs w:val="28"/>
        </w:rPr>
        <w:t>.».</w:t>
      </w:r>
    </w:p>
    <w:p w:rsidR="007C17EC" w:rsidRPr="00821EC9" w:rsidRDefault="007C17EC" w:rsidP="00821EC9">
      <w:pPr>
        <w:pStyle w:val="formattext"/>
        <w:spacing w:before="0" w:beforeAutospacing="0" w:after="0" w:afterAutospacing="0"/>
        <w:ind w:firstLine="480"/>
        <w:jc w:val="both"/>
        <w:rPr>
          <w:sz w:val="28"/>
          <w:szCs w:val="28"/>
        </w:rPr>
      </w:pPr>
    </w:p>
    <w:p w:rsidR="007C17EC" w:rsidRPr="00821EC9" w:rsidRDefault="00881724" w:rsidP="00821EC9">
      <w:pPr>
        <w:pStyle w:val="Default"/>
        <w:ind w:firstLine="708"/>
        <w:jc w:val="both"/>
        <w:rPr>
          <w:rFonts w:eastAsia="Times New Roman"/>
          <w:color w:val="auto"/>
          <w:sz w:val="28"/>
          <w:szCs w:val="28"/>
        </w:rPr>
      </w:pPr>
      <w:r w:rsidRPr="00C26B0D">
        <w:rPr>
          <w:b/>
          <w:color w:val="auto"/>
          <w:sz w:val="28"/>
          <w:szCs w:val="28"/>
        </w:rPr>
        <w:t>1.1</w:t>
      </w:r>
      <w:r w:rsidR="00BD1825">
        <w:rPr>
          <w:b/>
          <w:color w:val="auto"/>
          <w:sz w:val="28"/>
          <w:szCs w:val="28"/>
        </w:rPr>
        <w:t>3</w:t>
      </w:r>
      <w:r w:rsidRPr="00C26B0D">
        <w:rPr>
          <w:b/>
          <w:color w:val="auto"/>
          <w:sz w:val="28"/>
          <w:szCs w:val="28"/>
        </w:rPr>
        <w:t>.</w:t>
      </w:r>
      <w:r w:rsidR="007D6A56" w:rsidRPr="00C26B0D">
        <w:rPr>
          <w:b/>
          <w:color w:val="auto"/>
          <w:sz w:val="28"/>
          <w:szCs w:val="28"/>
        </w:rPr>
        <w:t>Часть</w:t>
      </w:r>
      <w:r w:rsidR="007C17EC" w:rsidRPr="00C26B0D">
        <w:rPr>
          <w:b/>
          <w:color w:val="auto"/>
          <w:sz w:val="28"/>
          <w:szCs w:val="28"/>
        </w:rPr>
        <w:t xml:space="preserve"> 1 статьи 4</w:t>
      </w:r>
      <w:r w:rsidR="00BD1825">
        <w:rPr>
          <w:b/>
          <w:color w:val="auto"/>
          <w:sz w:val="28"/>
          <w:szCs w:val="28"/>
        </w:rPr>
        <w:t>5</w:t>
      </w:r>
      <w:r w:rsidR="007C17EC" w:rsidRPr="00C26B0D">
        <w:rPr>
          <w:b/>
          <w:color w:val="auto"/>
          <w:sz w:val="28"/>
          <w:szCs w:val="28"/>
        </w:rPr>
        <w:t xml:space="preserve"> дополнить пунктом 16 следующего содержания:</w:t>
      </w:r>
      <w:r w:rsidR="007C17EC" w:rsidRPr="00821EC9">
        <w:rPr>
          <w:color w:val="auto"/>
          <w:sz w:val="28"/>
          <w:szCs w:val="28"/>
        </w:rPr>
        <w:t xml:space="preserve"> «1</w:t>
      </w:r>
      <w:r w:rsidR="007D6A56" w:rsidRPr="00821EC9">
        <w:rPr>
          <w:color w:val="auto"/>
          <w:sz w:val="28"/>
          <w:szCs w:val="28"/>
        </w:rPr>
        <w:t>6</w:t>
      </w:r>
      <w:r w:rsidR="007C17EC" w:rsidRPr="00821EC9">
        <w:rPr>
          <w:color w:val="auto"/>
          <w:sz w:val="28"/>
          <w:szCs w:val="28"/>
        </w:rPr>
        <w:t>)</w:t>
      </w:r>
      <w:r w:rsidR="007C17EC" w:rsidRPr="00821EC9">
        <w:rPr>
          <w:rFonts w:eastAsia="Times New Roman"/>
          <w:color w:val="auto"/>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007C17EC" w:rsidRPr="00821EC9">
        <w:rPr>
          <w:rFonts w:eastAsia="Times New Roman"/>
          <w:color w:val="auto"/>
          <w:sz w:val="28"/>
          <w:szCs w:val="28"/>
        </w:rPr>
        <w:lastRenderedPageBreak/>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17EC" w:rsidRPr="00821EC9" w:rsidRDefault="007C17EC" w:rsidP="00821EC9">
      <w:pPr>
        <w:pStyle w:val="Default"/>
        <w:ind w:firstLine="708"/>
        <w:jc w:val="both"/>
        <w:rPr>
          <w:rFonts w:eastAsia="Times New Roman"/>
          <w:color w:val="auto"/>
          <w:sz w:val="28"/>
          <w:szCs w:val="28"/>
        </w:rPr>
      </w:pPr>
    </w:p>
    <w:p w:rsidR="007C17EC" w:rsidRPr="00821EC9" w:rsidRDefault="00881724" w:rsidP="00821EC9">
      <w:pPr>
        <w:pStyle w:val="Default"/>
        <w:ind w:firstLine="708"/>
        <w:jc w:val="both"/>
        <w:rPr>
          <w:color w:val="auto"/>
          <w:sz w:val="28"/>
          <w:szCs w:val="28"/>
        </w:rPr>
      </w:pPr>
      <w:r w:rsidRPr="00C26B0D">
        <w:rPr>
          <w:rFonts w:eastAsia="Times New Roman"/>
          <w:b/>
          <w:color w:val="auto"/>
          <w:sz w:val="28"/>
          <w:szCs w:val="28"/>
        </w:rPr>
        <w:t>1.1</w:t>
      </w:r>
      <w:r w:rsidR="00BD1825">
        <w:rPr>
          <w:rFonts w:eastAsia="Times New Roman"/>
          <w:b/>
          <w:color w:val="auto"/>
          <w:sz w:val="28"/>
          <w:szCs w:val="28"/>
        </w:rPr>
        <w:t>4</w:t>
      </w:r>
      <w:r w:rsidRPr="00C26B0D">
        <w:rPr>
          <w:rFonts w:eastAsia="Times New Roman"/>
          <w:b/>
          <w:color w:val="auto"/>
          <w:sz w:val="28"/>
          <w:szCs w:val="28"/>
        </w:rPr>
        <w:t>.</w:t>
      </w:r>
      <w:r w:rsidR="007D6A56" w:rsidRPr="00C26B0D">
        <w:rPr>
          <w:rFonts w:eastAsia="Times New Roman"/>
          <w:b/>
          <w:color w:val="auto"/>
          <w:sz w:val="28"/>
          <w:szCs w:val="28"/>
        </w:rPr>
        <w:t>Часть</w:t>
      </w:r>
      <w:r w:rsidR="007C17EC" w:rsidRPr="00C26B0D">
        <w:rPr>
          <w:rFonts w:eastAsia="Times New Roman"/>
          <w:b/>
          <w:color w:val="auto"/>
          <w:sz w:val="28"/>
          <w:szCs w:val="28"/>
        </w:rPr>
        <w:t xml:space="preserve"> 2 статьи 45 </w:t>
      </w:r>
      <w:r w:rsidR="007C17EC" w:rsidRPr="00C26B0D">
        <w:rPr>
          <w:b/>
          <w:color w:val="auto"/>
          <w:sz w:val="28"/>
          <w:szCs w:val="28"/>
        </w:rPr>
        <w:t>изложить в следующем содержании:</w:t>
      </w:r>
      <w:r w:rsidR="007C17EC" w:rsidRPr="00821EC9">
        <w:rPr>
          <w:color w:val="auto"/>
          <w:sz w:val="28"/>
          <w:szCs w:val="28"/>
        </w:rPr>
        <w:t xml:space="preserve"> «2. В случаи досрочного прекращения полномочий Главы сельского поселения по основаниям, указанных в пунктах</w:t>
      </w:r>
      <w:r w:rsidR="007D6A56" w:rsidRPr="00821EC9">
        <w:rPr>
          <w:color w:val="auto"/>
          <w:sz w:val="28"/>
          <w:szCs w:val="28"/>
        </w:rPr>
        <w:t xml:space="preserve"> 1-11, 14-16 часть 1 настоящей статьи, избрание нового Главы сельского поселения осуществляется на ближайшем заседании Совета Поселения.».  </w:t>
      </w:r>
    </w:p>
    <w:p w:rsidR="001705F5" w:rsidRPr="00821EC9" w:rsidRDefault="001705F5" w:rsidP="00821EC9">
      <w:pPr>
        <w:pStyle w:val="formattext"/>
        <w:spacing w:before="0" w:beforeAutospacing="0" w:after="0" w:afterAutospacing="0"/>
        <w:ind w:firstLine="480"/>
        <w:jc w:val="both"/>
        <w:rPr>
          <w:sz w:val="28"/>
          <w:szCs w:val="28"/>
        </w:rPr>
      </w:pPr>
    </w:p>
    <w:p w:rsidR="003D0F11" w:rsidRPr="00C26B0D" w:rsidRDefault="00881724" w:rsidP="00821EC9">
      <w:pPr>
        <w:pStyle w:val="formattext"/>
        <w:spacing w:before="0" w:beforeAutospacing="0" w:after="0" w:afterAutospacing="0"/>
        <w:ind w:firstLine="480"/>
        <w:jc w:val="both"/>
        <w:rPr>
          <w:b/>
          <w:sz w:val="28"/>
          <w:szCs w:val="28"/>
        </w:rPr>
      </w:pPr>
      <w:r w:rsidRPr="00C26B0D">
        <w:rPr>
          <w:b/>
          <w:sz w:val="28"/>
          <w:szCs w:val="28"/>
        </w:rPr>
        <w:t>1.1</w:t>
      </w:r>
      <w:r w:rsidR="00BD1825">
        <w:rPr>
          <w:b/>
          <w:sz w:val="28"/>
          <w:szCs w:val="28"/>
        </w:rPr>
        <w:t>5</w:t>
      </w:r>
      <w:r w:rsidRPr="00C26B0D">
        <w:rPr>
          <w:b/>
          <w:sz w:val="28"/>
          <w:szCs w:val="28"/>
        </w:rPr>
        <w:t xml:space="preserve">. </w:t>
      </w:r>
      <w:r w:rsidR="004D7D69" w:rsidRPr="00C26B0D">
        <w:rPr>
          <w:b/>
          <w:sz w:val="28"/>
          <w:szCs w:val="28"/>
        </w:rPr>
        <w:t>Ч</w:t>
      </w:r>
      <w:r w:rsidRPr="00C26B0D">
        <w:rPr>
          <w:b/>
          <w:sz w:val="28"/>
          <w:szCs w:val="28"/>
        </w:rPr>
        <w:t>асть</w:t>
      </w:r>
      <w:r w:rsidR="003D0F11" w:rsidRPr="00C26B0D">
        <w:rPr>
          <w:b/>
          <w:sz w:val="28"/>
          <w:szCs w:val="28"/>
        </w:rPr>
        <w:t xml:space="preserve"> 2 </w:t>
      </w:r>
      <w:r w:rsidR="009F19EB" w:rsidRPr="00C26B0D">
        <w:rPr>
          <w:b/>
          <w:sz w:val="28"/>
          <w:szCs w:val="28"/>
        </w:rPr>
        <w:t>с</w:t>
      </w:r>
      <w:r w:rsidR="003D0F11" w:rsidRPr="00C26B0D">
        <w:rPr>
          <w:b/>
          <w:sz w:val="28"/>
          <w:szCs w:val="28"/>
        </w:rPr>
        <w:t>татьи 46 изложи</w:t>
      </w:r>
      <w:r w:rsidR="004D7D69" w:rsidRPr="00C26B0D">
        <w:rPr>
          <w:b/>
          <w:sz w:val="28"/>
          <w:szCs w:val="28"/>
        </w:rPr>
        <w:t>ть</w:t>
      </w:r>
      <w:r w:rsidR="003D0F11" w:rsidRPr="00C26B0D">
        <w:rPr>
          <w:b/>
          <w:sz w:val="28"/>
          <w:szCs w:val="28"/>
        </w:rPr>
        <w:t xml:space="preserve"> в </w:t>
      </w:r>
      <w:r w:rsidRPr="00C26B0D">
        <w:rPr>
          <w:b/>
          <w:sz w:val="28"/>
          <w:szCs w:val="28"/>
        </w:rPr>
        <w:t>следующем содержании</w:t>
      </w:r>
      <w:r w:rsidR="003D0F11" w:rsidRPr="00C26B0D">
        <w:rPr>
          <w:b/>
          <w:sz w:val="28"/>
          <w:szCs w:val="28"/>
        </w:rPr>
        <w:t>:</w:t>
      </w:r>
    </w:p>
    <w:p w:rsidR="009F5813" w:rsidRPr="00821EC9" w:rsidRDefault="003D0F11"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w:t>
      </w:r>
      <w:r w:rsidR="0037636A" w:rsidRPr="00821EC9">
        <w:rPr>
          <w:rFonts w:ascii="Times New Roman" w:hAnsi="Times New Roman" w:cs="Times New Roman"/>
          <w:sz w:val="28"/>
          <w:szCs w:val="28"/>
        </w:rPr>
        <w:t>2. Официальное</w:t>
      </w:r>
      <w:r w:rsidR="009F19EB" w:rsidRPr="00821EC9">
        <w:rPr>
          <w:rFonts w:ascii="Times New Roman" w:hAnsi="Times New Roman" w:cs="Times New Roman"/>
          <w:sz w:val="28"/>
          <w:szCs w:val="28"/>
        </w:rPr>
        <w:t xml:space="preserve"> наименование исполнительного комитета Поселения: «Исполнительный комитет </w:t>
      </w:r>
      <w:r w:rsidR="00BD4EC1">
        <w:rPr>
          <w:rFonts w:ascii="Times New Roman" w:hAnsi="Times New Roman" w:cs="Times New Roman"/>
          <w:sz w:val="28"/>
          <w:szCs w:val="28"/>
        </w:rPr>
        <w:t>Айдаровского</w:t>
      </w:r>
      <w:r w:rsidR="009F19EB"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w:t>
      </w:r>
      <w:r w:rsidR="009F5813" w:rsidRPr="00821EC9">
        <w:rPr>
          <w:rFonts w:ascii="Times New Roman" w:hAnsi="Times New Roman" w:cs="Times New Roman"/>
          <w:sz w:val="28"/>
          <w:szCs w:val="28"/>
        </w:rPr>
        <w:t xml:space="preserve"> Сокращенное наименование: «Исполнительный комитет Поселения».</w:t>
      </w:r>
    </w:p>
    <w:p w:rsidR="009F19EB" w:rsidRPr="00821EC9" w:rsidRDefault="009F19EB"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На татарском </w:t>
      </w:r>
      <w:r w:rsidR="008862C1" w:rsidRPr="00821EC9">
        <w:rPr>
          <w:rFonts w:ascii="Times New Roman" w:hAnsi="Times New Roman" w:cs="Times New Roman"/>
          <w:sz w:val="28"/>
          <w:szCs w:val="28"/>
        </w:rPr>
        <w:t xml:space="preserve">языке официальное наименование </w:t>
      </w:r>
      <w:r w:rsidR="008862C1" w:rsidRPr="00821EC9">
        <w:rPr>
          <w:rFonts w:ascii="Times New Roman" w:hAnsi="Times New Roman" w:cs="Times New Roman"/>
          <w:sz w:val="28"/>
          <w:szCs w:val="28"/>
          <w:lang w:val="tt-RU"/>
        </w:rPr>
        <w:t>исполнительного комитета</w:t>
      </w:r>
      <w:r w:rsidR="004D7D69" w:rsidRPr="00821EC9">
        <w:rPr>
          <w:rFonts w:ascii="Times New Roman" w:hAnsi="Times New Roman" w:cs="Times New Roman"/>
          <w:sz w:val="28"/>
          <w:szCs w:val="28"/>
          <w:lang w:val="tt-RU"/>
        </w:rPr>
        <w:t xml:space="preserve"> поселения</w:t>
      </w:r>
      <w:r w:rsidRPr="00821EC9">
        <w:rPr>
          <w:rFonts w:ascii="Times New Roman" w:hAnsi="Times New Roman" w:cs="Times New Roman"/>
          <w:sz w:val="28"/>
          <w:szCs w:val="28"/>
        </w:rPr>
        <w:t>: «Татарстан Республикасы</w:t>
      </w:r>
      <w:r w:rsidR="00AE2DEA">
        <w:rPr>
          <w:rFonts w:ascii="Times New Roman" w:hAnsi="Times New Roman" w:cs="Times New Roman"/>
          <w:sz w:val="28"/>
          <w:szCs w:val="28"/>
        </w:rPr>
        <w:t xml:space="preserve"> </w:t>
      </w:r>
      <w:r w:rsidRPr="00821EC9">
        <w:rPr>
          <w:rFonts w:ascii="Times New Roman" w:hAnsi="Times New Roman" w:cs="Times New Roman"/>
          <w:sz w:val="28"/>
          <w:szCs w:val="28"/>
        </w:rPr>
        <w:t>Теләче</w:t>
      </w:r>
      <w:r w:rsidR="00AE2DEA">
        <w:rPr>
          <w:rFonts w:ascii="Times New Roman" w:hAnsi="Times New Roman" w:cs="Times New Roman"/>
          <w:sz w:val="28"/>
          <w:szCs w:val="28"/>
        </w:rPr>
        <w:t xml:space="preserve"> </w:t>
      </w:r>
      <w:r w:rsidRPr="00821EC9">
        <w:rPr>
          <w:rFonts w:ascii="Times New Roman" w:hAnsi="Times New Roman" w:cs="Times New Roman"/>
          <w:sz w:val="28"/>
          <w:szCs w:val="28"/>
        </w:rPr>
        <w:t xml:space="preserve">муниципаль районы </w:t>
      </w:r>
      <w:r w:rsidR="00AE2DEA">
        <w:rPr>
          <w:rFonts w:ascii="Times New Roman" w:hAnsi="Times New Roman" w:cs="Times New Roman"/>
          <w:sz w:val="28"/>
          <w:szCs w:val="28"/>
          <w:lang w:val="tt-RU"/>
        </w:rPr>
        <w:t xml:space="preserve">Айдар </w:t>
      </w:r>
      <w:r w:rsidR="00116B9C">
        <w:rPr>
          <w:rFonts w:ascii="Times New Roman" w:hAnsi="Times New Roman" w:cs="Times New Roman"/>
          <w:sz w:val="28"/>
          <w:szCs w:val="28"/>
          <w:lang w:val="tt-RU"/>
        </w:rPr>
        <w:t xml:space="preserve"> </w:t>
      </w:r>
      <w:r w:rsidRPr="00821EC9">
        <w:rPr>
          <w:rFonts w:ascii="Times New Roman" w:hAnsi="Times New Roman" w:cs="Times New Roman"/>
          <w:sz w:val="28"/>
          <w:szCs w:val="28"/>
        </w:rPr>
        <w:t>авыл</w:t>
      </w:r>
      <w:r w:rsidR="00AE2DEA">
        <w:rPr>
          <w:rFonts w:ascii="Times New Roman" w:hAnsi="Times New Roman" w:cs="Times New Roman"/>
          <w:sz w:val="28"/>
          <w:szCs w:val="28"/>
        </w:rPr>
        <w:t xml:space="preserve"> </w:t>
      </w:r>
      <w:r w:rsidRPr="00821EC9">
        <w:rPr>
          <w:rFonts w:ascii="Times New Roman" w:hAnsi="Times New Roman" w:cs="Times New Roman"/>
          <w:sz w:val="28"/>
          <w:szCs w:val="28"/>
        </w:rPr>
        <w:t>җирлеге</w:t>
      </w:r>
      <w:r w:rsidR="00AE2DEA">
        <w:rPr>
          <w:rFonts w:ascii="Times New Roman" w:hAnsi="Times New Roman" w:cs="Times New Roman"/>
          <w:sz w:val="28"/>
          <w:szCs w:val="28"/>
        </w:rPr>
        <w:t xml:space="preserve">  </w:t>
      </w:r>
      <w:r w:rsidRPr="00821EC9">
        <w:rPr>
          <w:rFonts w:ascii="Times New Roman" w:hAnsi="Times New Roman" w:cs="Times New Roman"/>
          <w:sz w:val="28"/>
          <w:szCs w:val="28"/>
        </w:rPr>
        <w:t>башкарма комитеты».».</w:t>
      </w:r>
    </w:p>
    <w:p w:rsidR="007D6A56" w:rsidRPr="00821EC9" w:rsidRDefault="007D6A56" w:rsidP="00821EC9">
      <w:pPr>
        <w:autoSpaceDE w:val="0"/>
        <w:autoSpaceDN w:val="0"/>
        <w:adjustRightInd w:val="0"/>
        <w:spacing w:after="0" w:line="240" w:lineRule="auto"/>
        <w:ind w:firstLine="709"/>
        <w:jc w:val="both"/>
        <w:rPr>
          <w:rFonts w:ascii="Times New Roman" w:hAnsi="Times New Roman" w:cs="Times New Roman"/>
          <w:sz w:val="28"/>
          <w:szCs w:val="28"/>
        </w:rPr>
      </w:pPr>
    </w:p>
    <w:p w:rsidR="007D6A56" w:rsidRPr="00821EC9" w:rsidRDefault="00881724" w:rsidP="00821EC9">
      <w:pPr>
        <w:pStyle w:val="formattext"/>
        <w:spacing w:before="0" w:beforeAutospacing="0" w:after="0" w:afterAutospacing="0"/>
        <w:ind w:firstLine="480"/>
        <w:jc w:val="both"/>
        <w:rPr>
          <w:sz w:val="28"/>
          <w:szCs w:val="28"/>
        </w:rPr>
      </w:pPr>
      <w:r w:rsidRPr="00C26B0D">
        <w:rPr>
          <w:b/>
          <w:sz w:val="28"/>
          <w:szCs w:val="28"/>
        </w:rPr>
        <w:t>1.1</w:t>
      </w:r>
      <w:r w:rsidR="00BD1825">
        <w:rPr>
          <w:b/>
          <w:sz w:val="28"/>
          <w:szCs w:val="28"/>
        </w:rPr>
        <w:t>6</w:t>
      </w:r>
      <w:r w:rsidRPr="00C26B0D">
        <w:rPr>
          <w:b/>
          <w:sz w:val="28"/>
          <w:szCs w:val="28"/>
        </w:rPr>
        <w:t>.</w:t>
      </w:r>
      <w:r w:rsidR="007D6A56" w:rsidRPr="00C26B0D">
        <w:rPr>
          <w:b/>
          <w:sz w:val="28"/>
          <w:szCs w:val="28"/>
        </w:rPr>
        <w:t xml:space="preserve"> Статью 46 дополнить частью 6 следующего содержания:</w:t>
      </w:r>
      <w:r w:rsidR="007D6A56" w:rsidRPr="00821EC9">
        <w:rPr>
          <w:rFonts w:eastAsia="Calibri"/>
          <w:sz w:val="28"/>
          <w:szCs w:val="28"/>
        </w:rPr>
        <w:t xml:space="preserve">«6.Руководитель Исполнительного </w:t>
      </w:r>
      <w:r w:rsidR="007D6A56" w:rsidRPr="00821EC9">
        <w:rPr>
          <w:sz w:val="28"/>
          <w:szCs w:val="28"/>
        </w:rPr>
        <w:t xml:space="preserve">комитета </w:t>
      </w:r>
      <w:r w:rsidR="00BD4EC1">
        <w:rPr>
          <w:sz w:val="28"/>
          <w:szCs w:val="28"/>
        </w:rPr>
        <w:t>Айдаровского</w:t>
      </w:r>
      <w:r w:rsidR="007D6A56" w:rsidRPr="00821EC9">
        <w:rPr>
          <w:sz w:val="28"/>
          <w:szCs w:val="28"/>
        </w:rPr>
        <w:t xml:space="preserve"> сельского поселения Тюлячинского муниципального района Республики Татарстан</w:t>
      </w:r>
      <w:r w:rsidR="007D6A56" w:rsidRPr="00821EC9">
        <w:rPr>
          <w:rFonts w:eastAsia="Calibri"/>
          <w:sz w:val="28"/>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F19EB" w:rsidRPr="00821EC9" w:rsidRDefault="009F19EB" w:rsidP="00821EC9">
      <w:pPr>
        <w:autoSpaceDE w:val="0"/>
        <w:autoSpaceDN w:val="0"/>
        <w:adjustRightInd w:val="0"/>
        <w:spacing w:after="0" w:line="240" w:lineRule="auto"/>
        <w:ind w:firstLine="709"/>
        <w:jc w:val="both"/>
        <w:rPr>
          <w:rFonts w:ascii="Times New Roman" w:hAnsi="Times New Roman" w:cs="Times New Roman"/>
          <w:sz w:val="28"/>
          <w:szCs w:val="28"/>
        </w:rPr>
      </w:pPr>
    </w:p>
    <w:p w:rsidR="009F19EB" w:rsidRPr="00C26B0D" w:rsidRDefault="00881724" w:rsidP="00821EC9">
      <w:pPr>
        <w:pStyle w:val="formattext"/>
        <w:spacing w:before="0" w:beforeAutospacing="0" w:after="0" w:afterAutospacing="0"/>
        <w:ind w:firstLine="480"/>
        <w:jc w:val="both"/>
        <w:rPr>
          <w:b/>
          <w:sz w:val="28"/>
          <w:szCs w:val="28"/>
        </w:rPr>
      </w:pPr>
      <w:r w:rsidRPr="00C26B0D">
        <w:rPr>
          <w:b/>
          <w:sz w:val="28"/>
          <w:szCs w:val="28"/>
        </w:rPr>
        <w:lastRenderedPageBreak/>
        <w:t>1.1</w:t>
      </w:r>
      <w:r w:rsidR="005B0696">
        <w:rPr>
          <w:b/>
          <w:sz w:val="28"/>
          <w:szCs w:val="28"/>
        </w:rPr>
        <w:t>7</w:t>
      </w:r>
      <w:r w:rsidRPr="00C26B0D">
        <w:rPr>
          <w:b/>
          <w:sz w:val="28"/>
          <w:szCs w:val="28"/>
        </w:rPr>
        <w:t>.</w:t>
      </w:r>
      <w:r w:rsidR="009F19EB" w:rsidRPr="00C26B0D">
        <w:rPr>
          <w:b/>
          <w:sz w:val="28"/>
          <w:szCs w:val="28"/>
        </w:rPr>
        <w:t xml:space="preserve">В статью 47 внести изменения, изложив в </w:t>
      </w:r>
      <w:r w:rsidRPr="00C26B0D">
        <w:rPr>
          <w:b/>
          <w:sz w:val="28"/>
          <w:szCs w:val="28"/>
        </w:rPr>
        <w:t>следующей</w:t>
      </w:r>
      <w:r w:rsidR="004D7D69" w:rsidRPr="00C26B0D">
        <w:rPr>
          <w:b/>
          <w:sz w:val="28"/>
          <w:szCs w:val="28"/>
        </w:rPr>
        <w:t>содержании</w:t>
      </w:r>
      <w:r w:rsidR="009F19EB" w:rsidRPr="00C26B0D">
        <w:rPr>
          <w:b/>
          <w:sz w:val="28"/>
          <w:szCs w:val="28"/>
        </w:rPr>
        <w:t>:</w:t>
      </w:r>
    </w:p>
    <w:p w:rsidR="004D7D69" w:rsidRPr="00C26B0D" w:rsidRDefault="009F19EB" w:rsidP="00821EC9">
      <w:pPr>
        <w:pStyle w:val="formattext"/>
        <w:spacing w:before="0" w:beforeAutospacing="0" w:after="0" w:afterAutospacing="0"/>
        <w:ind w:firstLine="480"/>
        <w:jc w:val="both"/>
        <w:rPr>
          <w:sz w:val="28"/>
          <w:szCs w:val="28"/>
        </w:rPr>
      </w:pPr>
      <w:r w:rsidRPr="00C26B0D">
        <w:rPr>
          <w:sz w:val="28"/>
          <w:szCs w:val="28"/>
        </w:rPr>
        <w:t>«</w:t>
      </w:r>
      <w:r w:rsidR="006D2B1D" w:rsidRPr="00C26B0D">
        <w:rPr>
          <w:sz w:val="28"/>
          <w:szCs w:val="28"/>
        </w:rPr>
        <w:t>С</w:t>
      </w:r>
      <w:r w:rsidR="004D7D69" w:rsidRPr="00C26B0D">
        <w:rPr>
          <w:sz w:val="28"/>
          <w:szCs w:val="28"/>
        </w:rPr>
        <w:t xml:space="preserve">татья 47. </w:t>
      </w:r>
      <w:r w:rsidR="006D2B1D" w:rsidRPr="00C26B0D">
        <w:rPr>
          <w:sz w:val="28"/>
          <w:szCs w:val="28"/>
        </w:rPr>
        <w:t>Структура исполнительного комитета Поселения.</w:t>
      </w:r>
    </w:p>
    <w:p w:rsidR="009F19EB" w:rsidRPr="00821EC9" w:rsidRDefault="009F19EB" w:rsidP="00821EC9">
      <w:pPr>
        <w:pStyle w:val="formattext"/>
        <w:spacing w:before="0" w:beforeAutospacing="0" w:after="0" w:afterAutospacing="0"/>
        <w:ind w:firstLine="480"/>
        <w:jc w:val="both"/>
        <w:rPr>
          <w:sz w:val="28"/>
          <w:szCs w:val="28"/>
        </w:rPr>
      </w:pPr>
      <w:r w:rsidRPr="00821EC9">
        <w:rPr>
          <w:sz w:val="28"/>
          <w:szCs w:val="28"/>
        </w:rPr>
        <w:t>1. Структура исполнительного комитета Поселения утверждается решением Совета Поселения, по представлению главы Поселения. Глава Поселения</w:t>
      </w:r>
      <w:r w:rsidR="00AC00F3" w:rsidRPr="00821EC9">
        <w:rPr>
          <w:sz w:val="28"/>
          <w:szCs w:val="28"/>
        </w:rPr>
        <w:t xml:space="preserve"> руководит деятельностью исполнительного комитета Поселения.</w:t>
      </w:r>
    </w:p>
    <w:p w:rsidR="00CA5A6F" w:rsidRPr="00821EC9" w:rsidRDefault="009F19EB" w:rsidP="00821EC9">
      <w:pPr>
        <w:pStyle w:val="formattext"/>
        <w:spacing w:before="0" w:beforeAutospacing="0" w:after="0" w:afterAutospacing="0"/>
        <w:ind w:firstLine="480"/>
        <w:jc w:val="both"/>
        <w:rPr>
          <w:sz w:val="28"/>
          <w:szCs w:val="28"/>
        </w:rPr>
      </w:pPr>
      <w:r w:rsidRPr="00821EC9">
        <w:rPr>
          <w:sz w:val="28"/>
          <w:szCs w:val="28"/>
        </w:rPr>
        <w:t xml:space="preserve">2.В структуру исполнительного комитета Поселения входят: глава Поселения, </w:t>
      </w:r>
      <w:r w:rsidR="00AC00F3" w:rsidRPr="00821EC9">
        <w:rPr>
          <w:sz w:val="28"/>
          <w:szCs w:val="28"/>
        </w:rPr>
        <w:t>секретарь исполнительного комитета Поселения</w:t>
      </w:r>
      <w:r w:rsidR="00630328" w:rsidRPr="00821EC9">
        <w:rPr>
          <w:sz w:val="28"/>
          <w:szCs w:val="28"/>
        </w:rPr>
        <w:t xml:space="preserve"> и иные должностные лица исполнительного комитета Поселения</w:t>
      </w:r>
      <w:r w:rsidR="00AC00F3" w:rsidRPr="00821EC9">
        <w:rPr>
          <w:sz w:val="28"/>
          <w:szCs w:val="28"/>
        </w:rPr>
        <w:t xml:space="preserve">. </w:t>
      </w:r>
      <w:r w:rsidR="00630328" w:rsidRPr="00821EC9">
        <w:rPr>
          <w:sz w:val="28"/>
          <w:szCs w:val="28"/>
        </w:rPr>
        <w:t xml:space="preserve">Официальное наименование должности секретаря исполнительного комитета Поселения: «секретарь исполнительного комитета </w:t>
      </w:r>
      <w:r w:rsidR="00BD4EC1">
        <w:rPr>
          <w:sz w:val="28"/>
          <w:szCs w:val="28"/>
        </w:rPr>
        <w:t>Айдаровского</w:t>
      </w:r>
      <w:r w:rsidR="00630328" w:rsidRPr="00821EC9">
        <w:rPr>
          <w:sz w:val="28"/>
          <w:szCs w:val="28"/>
        </w:rPr>
        <w:t xml:space="preserve"> сельского поселения Тюлячинского муниципально</w:t>
      </w:r>
      <w:r w:rsidR="006D2B1D" w:rsidRPr="00821EC9">
        <w:rPr>
          <w:sz w:val="28"/>
          <w:szCs w:val="28"/>
        </w:rPr>
        <w:t>го района Республики Татарстан.</w:t>
      </w:r>
      <w:r w:rsidR="00EE61AD">
        <w:rPr>
          <w:sz w:val="28"/>
          <w:szCs w:val="28"/>
        </w:rPr>
        <w:t xml:space="preserve">На татарском языке официальное наименование должности секретаря Исполнительного комитета Поселения: </w:t>
      </w:r>
      <w:r w:rsidR="00EE61AD" w:rsidRPr="006D2B1D">
        <w:rPr>
          <w:sz w:val="28"/>
          <w:szCs w:val="28"/>
        </w:rPr>
        <w:t>«</w:t>
      </w:r>
      <w:r w:rsidR="00EE61AD">
        <w:rPr>
          <w:sz w:val="28"/>
          <w:szCs w:val="28"/>
        </w:rPr>
        <w:t xml:space="preserve">Татарстан Республикасы </w:t>
      </w:r>
      <w:r w:rsidR="00EE61AD">
        <w:rPr>
          <w:sz w:val="28"/>
          <w:szCs w:val="28"/>
          <w:lang w:val="tt-RU"/>
        </w:rPr>
        <w:t xml:space="preserve">Теләче муниципаль районы </w:t>
      </w:r>
      <w:r w:rsidR="00BD4EC1">
        <w:rPr>
          <w:sz w:val="28"/>
          <w:szCs w:val="28"/>
          <w:lang w:val="tt-RU"/>
        </w:rPr>
        <w:t xml:space="preserve">Айдар </w:t>
      </w:r>
      <w:r w:rsidR="00EE61AD">
        <w:rPr>
          <w:sz w:val="28"/>
          <w:szCs w:val="28"/>
          <w:lang w:val="tt-RU"/>
        </w:rPr>
        <w:t xml:space="preserve"> авыл җирлеге башкарма комитеты сәркатибе”.</w:t>
      </w:r>
      <w:r w:rsidR="006D2B1D" w:rsidRPr="00821EC9">
        <w:rPr>
          <w:sz w:val="28"/>
          <w:szCs w:val="28"/>
        </w:rPr>
        <w:t xml:space="preserve"> Штатное расписание утверждается</w:t>
      </w:r>
      <w:r w:rsidR="00BD4EC1">
        <w:rPr>
          <w:sz w:val="28"/>
          <w:szCs w:val="28"/>
        </w:rPr>
        <w:t xml:space="preserve"> </w:t>
      </w:r>
      <w:r w:rsidR="006D2B1D" w:rsidRPr="00821EC9">
        <w:rPr>
          <w:sz w:val="28"/>
          <w:szCs w:val="28"/>
        </w:rPr>
        <w:t xml:space="preserve"> Главой</w:t>
      </w:r>
      <w:r w:rsidR="00BD4EC1">
        <w:rPr>
          <w:sz w:val="28"/>
          <w:szCs w:val="28"/>
        </w:rPr>
        <w:t xml:space="preserve"> </w:t>
      </w:r>
      <w:r w:rsidR="006D2B1D" w:rsidRPr="00821EC9">
        <w:rPr>
          <w:sz w:val="28"/>
          <w:szCs w:val="28"/>
        </w:rPr>
        <w:t xml:space="preserve"> Поселения.</w:t>
      </w:r>
      <w:r w:rsidR="00397E08" w:rsidRPr="00821EC9">
        <w:rPr>
          <w:sz w:val="28"/>
          <w:szCs w:val="28"/>
        </w:rPr>
        <w:t>».</w:t>
      </w:r>
    </w:p>
    <w:p w:rsidR="00087DA8" w:rsidRPr="00821EC9" w:rsidRDefault="00087DA8" w:rsidP="00821EC9">
      <w:pPr>
        <w:pStyle w:val="formattext"/>
        <w:spacing w:before="0" w:beforeAutospacing="0" w:after="0" w:afterAutospacing="0"/>
        <w:ind w:firstLine="480"/>
        <w:jc w:val="both"/>
        <w:rPr>
          <w:sz w:val="28"/>
          <w:szCs w:val="28"/>
        </w:rPr>
      </w:pPr>
    </w:p>
    <w:p w:rsidR="006572A3" w:rsidRPr="00C26B0D" w:rsidRDefault="00087DA8" w:rsidP="00821EC9">
      <w:pPr>
        <w:pStyle w:val="formattext"/>
        <w:spacing w:before="0" w:beforeAutospacing="0" w:after="0" w:afterAutospacing="0"/>
        <w:ind w:firstLine="480"/>
        <w:jc w:val="both"/>
        <w:rPr>
          <w:b/>
          <w:sz w:val="28"/>
          <w:szCs w:val="28"/>
        </w:rPr>
      </w:pPr>
      <w:r w:rsidRPr="00C26B0D">
        <w:rPr>
          <w:b/>
          <w:sz w:val="28"/>
          <w:szCs w:val="28"/>
        </w:rPr>
        <w:t>1.1</w:t>
      </w:r>
      <w:r w:rsidR="005B0696">
        <w:rPr>
          <w:b/>
          <w:sz w:val="28"/>
          <w:szCs w:val="28"/>
        </w:rPr>
        <w:t>8</w:t>
      </w:r>
      <w:r w:rsidRPr="00C26B0D">
        <w:rPr>
          <w:b/>
          <w:sz w:val="28"/>
          <w:szCs w:val="28"/>
        </w:rPr>
        <w:t xml:space="preserve">. В статью 48 </w:t>
      </w:r>
      <w:r w:rsidR="006572A3" w:rsidRPr="00C26B0D">
        <w:rPr>
          <w:b/>
          <w:sz w:val="28"/>
          <w:szCs w:val="28"/>
        </w:rPr>
        <w:t>изложить в следующем содержании: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w:t>
      </w:r>
      <w:r w:rsidRPr="00821EC9">
        <w:rPr>
          <w:rFonts w:ascii="Times New Roman" w:eastAsia="Times New Roman" w:hAnsi="Times New Roman" w:cs="Times New Roman"/>
          <w:sz w:val="28"/>
          <w:szCs w:val="28"/>
        </w:rPr>
        <w:t>Статья 48. Полномочия Исполнительного комитета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Исполнительный комитет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в области планирования, бюджета, финансов и учета: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разрабатывает проект бюджета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исполнение бюджета Поселения; организует выполнение стратегии социально-экономического развития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готовит отчет об исполнении бюджета Поселения,отчеты о выполнении стратегии социально-экономического развития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w:t>
      </w:r>
      <w:r w:rsidRPr="00821EC9">
        <w:rPr>
          <w:rFonts w:ascii="Times New Roman" w:eastAsia="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3) в области строительства, транспорта и связи: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0"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1"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 xml:space="preserve">, </w:t>
      </w:r>
      <w:r w:rsidRPr="00821EC9">
        <w:rPr>
          <w:rFonts w:ascii="Times New Roman" w:hAnsi="Times New Roman" w:cs="Times New Roman"/>
          <w:sz w:val="28"/>
          <w:szCs w:val="28"/>
        </w:rPr>
        <w:lastRenderedPageBreak/>
        <w:t xml:space="preserve">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2"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4) в области развития сельского хозяйства и предпринимательства: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5) в области жилищно-коммунального, бытового, торгового и иного обслуживания населения: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w:t>
      </w:r>
      <w:r w:rsidR="00FD1B77" w:rsidRPr="00821EC9">
        <w:rPr>
          <w:rFonts w:ascii="Times New Roman" w:eastAsia="Times New Roman" w:hAnsi="Times New Roman" w:cs="Times New Roman"/>
          <w:sz w:val="28"/>
          <w:szCs w:val="28"/>
        </w:rPr>
        <w:t>организ</w:t>
      </w:r>
      <w:r w:rsidRPr="00821EC9">
        <w:rPr>
          <w:rFonts w:ascii="Times New Roman" w:eastAsia="Times New Roman" w:hAnsi="Times New Roman" w:cs="Times New Roman"/>
          <w:sz w:val="28"/>
          <w:szCs w:val="28"/>
        </w:rPr>
        <w:t xml:space="preserve">ует в границах поселения электро-, тепло-, газо- и водоснабжения населения, водоотведения, снабжения населения топливом в </w:t>
      </w:r>
      <w:r w:rsidRPr="00821EC9">
        <w:rPr>
          <w:rFonts w:ascii="Times New Roman" w:eastAsia="Times New Roman" w:hAnsi="Times New Roman" w:cs="Times New Roman"/>
          <w:sz w:val="28"/>
          <w:szCs w:val="28"/>
        </w:rPr>
        <w:lastRenderedPageBreak/>
        <w:t>пределах полномочий, установленных законодательством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организации досуга и обеспечения жителей поселения услугами организаций культуры;</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6) в сфере благоустройства: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участвует в организации по накоплению (в том числе раздельному накоплению) и транспортированию твердых коммунальных отходов;</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6572A3" w:rsidRPr="00821EC9" w:rsidRDefault="006572A3" w:rsidP="00821EC9">
      <w:pPr>
        <w:pStyle w:val="headertext"/>
        <w:spacing w:before="0" w:beforeAutospacing="0" w:after="0" w:afterAutospacing="0"/>
        <w:jc w:val="both"/>
        <w:rPr>
          <w:sz w:val="28"/>
          <w:szCs w:val="28"/>
        </w:rPr>
      </w:pPr>
      <w:r w:rsidRPr="00821EC9">
        <w:rPr>
          <w:sz w:val="28"/>
          <w:szCs w:val="28"/>
        </w:rPr>
        <w:t xml:space="preserve">- осуществляет благоустройство территории Поселения, включающее следующие мероприятия: </w:t>
      </w:r>
      <w:bookmarkStart w:id="12" w:name="P084F"/>
      <w:bookmarkEnd w:id="12"/>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 содержания территорий общего пользования и порядка пользования такими территориями;</w:t>
      </w:r>
      <w:bookmarkStart w:id="13" w:name="P0851"/>
      <w:bookmarkEnd w:id="13"/>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2) внешнего вида фасадов и ограждающих конструкций зданий, строений, сооружений;</w:t>
      </w:r>
      <w:bookmarkStart w:id="14" w:name="P0853"/>
      <w:bookmarkEnd w:id="14"/>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3) проектирования, размещения, содержания и восстановления элементов благоустройства, в том числе после проведения земляных работ;</w:t>
      </w:r>
      <w:bookmarkStart w:id="15" w:name="P0855"/>
      <w:bookmarkEnd w:id="15"/>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4) организации освещения территории муниципального образования, включая архитектурную подсветку зданий, строений, сооружений;</w:t>
      </w:r>
      <w:bookmarkStart w:id="16" w:name="P0857"/>
      <w:bookmarkEnd w:id="16"/>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 xml:space="preserve">5) организации озеленения территории муниципального образования, включая порядок создания, содержания, </w:t>
      </w:r>
      <w:r w:rsidR="00116B9C" w:rsidRPr="00821EC9">
        <w:rPr>
          <w:sz w:val="28"/>
          <w:szCs w:val="28"/>
        </w:rPr>
        <w:t>восстановления и охраны,</w:t>
      </w:r>
      <w:r w:rsidRPr="00821EC9">
        <w:rPr>
          <w:sz w:val="28"/>
          <w:szCs w:val="28"/>
        </w:rPr>
        <w:t xml:space="preserve"> расположенных в границах населенных пунктов газонов, цветников и иных территорий, занятых травянистыми растениями;</w:t>
      </w:r>
      <w:bookmarkStart w:id="17" w:name="P0859"/>
      <w:bookmarkEnd w:id="17"/>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 </w:t>
      </w:r>
      <w:bookmarkStart w:id="18" w:name="P085B"/>
      <w:bookmarkEnd w:id="18"/>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bookmarkStart w:id="19" w:name="P085D"/>
      <w:bookmarkEnd w:id="19"/>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lastRenderedPageBreak/>
        <w:t>8) организации пешеходных коммуникаций, в том числе тротуаров, аллей, дорожек, тропинок;</w:t>
      </w:r>
      <w:bookmarkStart w:id="20" w:name="P085F"/>
      <w:bookmarkEnd w:id="20"/>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bookmarkStart w:id="21" w:name="P0861"/>
      <w:bookmarkEnd w:id="21"/>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10) уборки территории муниципального образования, в том числе в зимний период;</w:t>
      </w:r>
      <w:bookmarkStart w:id="22" w:name="P0863"/>
      <w:bookmarkEnd w:id="22"/>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11) организации стоков ливневых вод;</w:t>
      </w:r>
      <w:bookmarkStart w:id="23" w:name="P0865"/>
      <w:bookmarkEnd w:id="23"/>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12) порядка проведения земляных работ;</w:t>
      </w:r>
      <w:bookmarkStart w:id="24" w:name="P0867"/>
      <w:bookmarkEnd w:id="24"/>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bookmarkStart w:id="25" w:name="P0869"/>
      <w:bookmarkEnd w:id="25"/>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 xml:space="preserve">14) определения границ прилегающих территорий в соответствии с порядком, установленным законом субъекта Российской Федерации; </w:t>
      </w:r>
      <w:r w:rsidRPr="00821EC9">
        <w:rPr>
          <w:rStyle w:val="comment"/>
          <w:sz w:val="28"/>
          <w:szCs w:val="28"/>
        </w:rPr>
        <w:t>       </w:t>
      </w:r>
      <w:r w:rsidRPr="00821EC9">
        <w:rPr>
          <w:sz w:val="28"/>
          <w:szCs w:val="28"/>
        </w:rPr>
        <w:t xml:space="preserve">     </w:t>
      </w:r>
      <w:bookmarkStart w:id="26" w:name="P086B"/>
      <w:bookmarkEnd w:id="26"/>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15) праздничного оформления территории муниципального образования;</w:t>
      </w:r>
      <w:bookmarkStart w:id="27" w:name="P086D"/>
      <w:bookmarkEnd w:id="27"/>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6572A3" w:rsidRPr="00821EC9" w:rsidRDefault="006572A3" w:rsidP="00821EC9">
      <w:pPr>
        <w:spacing w:after="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создает условия для массового отдыха жителей поселения и </w:t>
      </w:r>
      <w:r w:rsidR="00116B9C" w:rsidRPr="00821EC9">
        <w:rPr>
          <w:rFonts w:ascii="Times New Roman" w:eastAsia="Times New Roman" w:hAnsi="Times New Roman" w:cs="Times New Roman"/>
          <w:sz w:val="28"/>
          <w:szCs w:val="28"/>
        </w:rPr>
        <w:t>организует обустройство</w:t>
      </w:r>
      <w:r w:rsidRPr="00821EC9">
        <w:rPr>
          <w:rFonts w:ascii="Times New Roman" w:eastAsia="Times New Roman" w:hAnsi="Times New Roman" w:cs="Times New Roman"/>
          <w:sz w:val="28"/>
          <w:szCs w:val="28"/>
        </w:rPr>
        <w:t xml:space="preserve">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обеспечивает проведение первичных мер пожарной безопасности в границах населенных пунктов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8) в области культуры, спорта и работы с детьми и молодежью:</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и осуществляет мероприятий по работе с детьми и молодежью;</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10) иные полномочия: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осуществляет организационное, правовое, информационное, материально-техническое и иное обеспечение деятельности Главы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формирование архивных фондов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18 и 19 части 1 статьи 5 настоящего Устава, и организует их проведение;</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2. Исполнительный комитет</w:t>
      </w:r>
      <w:r w:rsidR="00470379" w:rsidRPr="00821EC9">
        <w:rPr>
          <w:rFonts w:ascii="Times New Roman" w:eastAsia="Times New Roman" w:hAnsi="Times New Roman" w:cs="Times New Roman"/>
          <w:sz w:val="28"/>
          <w:szCs w:val="28"/>
        </w:rPr>
        <w:t xml:space="preserve"> Поселения</w:t>
      </w:r>
      <w:r w:rsidRPr="00821EC9">
        <w:rPr>
          <w:rFonts w:ascii="Times New Roman" w:eastAsia="Times New Roman" w:hAnsi="Times New Roman" w:cs="Times New Roman"/>
          <w:sz w:val="28"/>
          <w:szCs w:val="28"/>
        </w:rPr>
        <w:t xml:space="preserve"> осуществляет следующие полномочия по решению вопросов, не отнесенных к вопросам местного значения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музеи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участвует в осуществлении деятельности по опеке и попечительству;</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муниципальную пожарную охрану;</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развития туризма;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деятельность по обращению с животными без владельцев, обитающими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мероприятия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осуществляет мероприятия по защите прав потребителей, предусмотренных </w:t>
      </w:r>
      <w:hyperlink r:id="rId23" w:history="1">
        <w:r w:rsidRPr="00821EC9">
          <w:rPr>
            <w:rFonts w:ascii="Times New Roman" w:eastAsia="Times New Roman" w:hAnsi="Times New Roman" w:cs="Times New Roman"/>
            <w:sz w:val="28"/>
            <w:szCs w:val="28"/>
          </w:rPr>
          <w:t>Законом</w:t>
        </w:r>
      </w:hyperlink>
      <w:r w:rsidRPr="00821EC9">
        <w:rPr>
          <w:rFonts w:ascii="Times New Roman" w:eastAsia="Times New Roman" w:hAnsi="Times New Roman" w:cs="Times New Roman"/>
          <w:sz w:val="28"/>
          <w:szCs w:val="28"/>
        </w:rPr>
        <w:t xml:space="preserve"> Российской Федерации от 07.02.1992 № 2300-1 «О защите прав потребителей»</w:t>
      </w:r>
      <w:r w:rsidR="00FD1B77" w:rsidRPr="00821EC9">
        <w:rPr>
          <w:rFonts w:ascii="Times New Roman" w:eastAsia="Times New Roman" w:hAnsi="Times New Roman" w:cs="Times New Roman"/>
          <w:sz w:val="28"/>
          <w:szCs w:val="28"/>
        </w:rPr>
        <w:t>;</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 осуществление мероприятий по оказанию помощи лицам, находящимся в состоянии алкогольного, наркотического или иного токсического опьянения.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К полномочиям Исполнительного комитета Поселения в области муниципального контроля относятся:</w:t>
      </w:r>
    </w:p>
    <w:p w:rsidR="006572A3" w:rsidRPr="00821EC9" w:rsidRDefault="006572A3" w:rsidP="00821E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2) организация и осуществление регионального государственного контроля (надзора), полномочиями </w:t>
      </w:r>
      <w:r w:rsidR="00116B9C" w:rsidRPr="00821EC9">
        <w:rPr>
          <w:rFonts w:ascii="Times New Roman" w:eastAsia="Times New Roman" w:hAnsi="Times New Roman" w:cs="Times New Roman"/>
          <w:sz w:val="28"/>
          <w:szCs w:val="28"/>
        </w:rPr>
        <w:t>по осуществлению,</w:t>
      </w:r>
      <w:r w:rsidRPr="00821EC9">
        <w:rPr>
          <w:rFonts w:ascii="Times New Roman" w:eastAsia="Times New Roman" w:hAnsi="Times New Roman" w:cs="Times New Roman"/>
          <w:sz w:val="28"/>
          <w:szCs w:val="28"/>
        </w:rPr>
        <w:t xml:space="preserve"> которого наделены органы местного самоуправления;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(надзора), полномочиями </w:t>
      </w:r>
      <w:r w:rsidR="00116B9C" w:rsidRPr="00821EC9">
        <w:rPr>
          <w:rFonts w:ascii="Times New Roman" w:eastAsia="Times New Roman" w:hAnsi="Times New Roman" w:cs="Times New Roman"/>
          <w:sz w:val="28"/>
          <w:szCs w:val="28"/>
        </w:rPr>
        <w:t>по осуществлению,</w:t>
      </w:r>
      <w:r w:rsidRPr="00821EC9">
        <w:rPr>
          <w:rFonts w:ascii="Times New Roman" w:eastAsia="Times New Roman" w:hAnsi="Times New Roman" w:cs="Times New Roman"/>
          <w:sz w:val="28"/>
          <w:szCs w:val="28"/>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6D2B1D" w:rsidRPr="00821EC9" w:rsidRDefault="006572A3" w:rsidP="00821EC9">
      <w:pPr>
        <w:spacing w:after="40" w:line="240" w:lineRule="auto"/>
        <w:ind w:right="-1" w:firstLine="709"/>
        <w:jc w:val="both"/>
        <w:rPr>
          <w:rFonts w:ascii="Times New Roman" w:hAnsi="Times New Roman" w:cs="Times New Roman"/>
          <w:sz w:val="28"/>
          <w:szCs w:val="28"/>
        </w:rPr>
      </w:pPr>
      <w:r w:rsidRPr="00821EC9">
        <w:rPr>
          <w:rFonts w:ascii="Times New Roman" w:eastAsia="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1B77" w:rsidRPr="00821EC9">
        <w:rPr>
          <w:rFonts w:ascii="Times New Roman" w:eastAsia="Times New Roman" w:hAnsi="Times New Roman" w:cs="Times New Roman"/>
          <w:sz w:val="28"/>
          <w:szCs w:val="28"/>
        </w:rPr>
        <w:t>.</w:t>
      </w:r>
      <w:r w:rsidRPr="00821EC9">
        <w:rPr>
          <w:rFonts w:ascii="Times New Roman" w:eastAsia="Times New Roman" w:hAnsi="Times New Roman" w:cs="Times New Roman"/>
          <w:sz w:val="28"/>
          <w:szCs w:val="28"/>
        </w:rPr>
        <w:t>».</w:t>
      </w:r>
    </w:p>
    <w:p w:rsidR="00397E08" w:rsidRPr="00C26B0D" w:rsidRDefault="00D21F22" w:rsidP="00821EC9">
      <w:pPr>
        <w:pStyle w:val="af9"/>
        <w:shd w:val="clear" w:color="auto" w:fill="FFFFFF"/>
        <w:spacing w:before="0" w:beforeAutospacing="0" w:after="0" w:afterAutospacing="0"/>
        <w:ind w:firstLine="540"/>
        <w:jc w:val="both"/>
        <w:rPr>
          <w:b/>
          <w:sz w:val="28"/>
          <w:szCs w:val="28"/>
        </w:rPr>
      </w:pPr>
      <w:r w:rsidRPr="00C26B0D">
        <w:rPr>
          <w:b/>
          <w:sz w:val="28"/>
          <w:szCs w:val="28"/>
        </w:rPr>
        <w:t>1.1</w:t>
      </w:r>
      <w:r w:rsidR="005B0696">
        <w:rPr>
          <w:b/>
          <w:sz w:val="28"/>
          <w:szCs w:val="28"/>
        </w:rPr>
        <w:t>9</w:t>
      </w:r>
      <w:r w:rsidRPr="00C26B0D">
        <w:rPr>
          <w:b/>
          <w:sz w:val="28"/>
          <w:szCs w:val="28"/>
        </w:rPr>
        <w:t>.</w:t>
      </w:r>
      <w:r w:rsidR="00397E08" w:rsidRPr="00C26B0D">
        <w:rPr>
          <w:b/>
          <w:sz w:val="28"/>
          <w:szCs w:val="28"/>
        </w:rPr>
        <w:t xml:space="preserve"> Статью 49</w:t>
      </w:r>
      <w:r w:rsidR="006D2B1D" w:rsidRPr="00C26B0D">
        <w:rPr>
          <w:b/>
          <w:sz w:val="28"/>
          <w:szCs w:val="28"/>
        </w:rPr>
        <w:t xml:space="preserve"> «Муниципальный контроль»</w:t>
      </w:r>
      <w:r w:rsidR="00397E08" w:rsidRPr="00C26B0D">
        <w:rPr>
          <w:b/>
          <w:sz w:val="28"/>
          <w:szCs w:val="28"/>
        </w:rPr>
        <w:t xml:space="preserve"> изложить в следующем содержании: </w:t>
      </w:r>
    </w:p>
    <w:p w:rsidR="00397E08" w:rsidRPr="00821EC9" w:rsidRDefault="00397E08" w:rsidP="00821EC9">
      <w:pPr>
        <w:pStyle w:val="af9"/>
        <w:shd w:val="clear" w:color="auto" w:fill="FFFFFF"/>
        <w:spacing w:before="0" w:beforeAutospacing="0" w:after="0" w:afterAutospacing="0"/>
        <w:ind w:firstLine="540"/>
        <w:rPr>
          <w:sz w:val="28"/>
          <w:szCs w:val="28"/>
        </w:rPr>
      </w:pPr>
      <w:r w:rsidRPr="00821EC9">
        <w:rPr>
          <w:sz w:val="28"/>
          <w:szCs w:val="28"/>
        </w:rPr>
        <w:t>«Статья 49. Муниципальный контроль.</w:t>
      </w:r>
    </w:p>
    <w:p w:rsidR="00397E08" w:rsidRPr="00821EC9" w:rsidRDefault="00397E08" w:rsidP="00821EC9">
      <w:pPr>
        <w:pStyle w:val="af9"/>
        <w:shd w:val="clear" w:color="auto" w:fill="FFFFFF"/>
        <w:spacing w:before="0" w:beforeAutospacing="0" w:after="0" w:afterAutospacing="0"/>
        <w:ind w:firstLine="540"/>
        <w:jc w:val="both"/>
        <w:rPr>
          <w:sz w:val="28"/>
          <w:szCs w:val="28"/>
        </w:rPr>
      </w:pPr>
      <w:r w:rsidRPr="00821EC9">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F5813" w:rsidRPr="00821EC9" w:rsidRDefault="00397E08" w:rsidP="00821EC9">
      <w:pPr>
        <w:spacing w:after="0" w:line="240" w:lineRule="auto"/>
        <w:ind w:firstLine="480"/>
        <w:jc w:val="both"/>
        <w:rPr>
          <w:rFonts w:ascii="Times New Roman" w:hAnsi="Times New Roman" w:cs="Times New Roman"/>
          <w:sz w:val="28"/>
          <w:szCs w:val="28"/>
          <w:shd w:val="clear" w:color="auto" w:fill="FFFFFF"/>
        </w:rPr>
      </w:pPr>
      <w:r w:rsidRPr="00821EC9">
        <w:rPr>
          <w:rFonts w:ascii="Times New Roman" w:hAnsi="Times New Roman" w:cs="Times New Roman"/>
          <w:sz w:val="28"/>
          <w:szCs w:val="28"/>
        </w:rPr>
        <w:t>2. Организация и осуществление видов муниципального контроля регулируются Федеральным </w:t>
      </w:r>
      <w:hyperlink r:id="rId24" w:history="1">
        <w:r w:rsidRPr="00821EC9">
          <w:rPr>
            <w:rStyle w:val="a8"/>
            <w:rFonts w:ascii="Times New Roman" w:hAnsi="Times New Roman" w:cs="Times New Roman"/>
            <w:color w:val="auto"/>
            <w:sz w:val="28"/>
            <w:szCs w:val="28"/>
            <w:u w:val="none"/>
          </w:rPr>
          <w:t>законом</w:t>
        </w:r>
      </w:hyperlink>
      <w:r w:rsidRPr="00821EC9">
        <w:rPr>
          <w:rFonts w:ascii="Times New Roman" w:hAnsi="Times New Roman" w:cs="Times New Roman"/>
          <w:sz w:val="28"/>
          <w:szCs w:val="28"/>
        </w:rPr>
        <w:t> от 31 июля 2020 года N 248-ФЗ "О государственном контроле (надзоре) и муниципальном контроле в Российской Федерации".».</w:t>
      </w:r>
    </w:p>
    <w:p w:rsidR="00821EC9" w:rsidRPr="00821EC9" w:rsidRDefault="00821EC9" w:rsidP="00821EC9">
      <w:pPr>
        <w:pStyle w:val="formattext"/>
        <w:spacing w:before="0" w:beforeAutospacing="0" w:after="0" w:afterAutospacing="0"/>
        <w:ind w:firstLine="480"/>
        <w:jc w:val="both"/>
        <w:rPr>
          <w:sz w:val="28"/>
          <w:szCs w:val="28"/>
        </w:rPr>
      </w:pPr>
      <w:r w:rsidRPr="00C26B0D">
        <w:rPr>
          <w:b/>
          <w:sz w:val="28"/>
          <w:szCs w:val="28"/>
        </w:rPr>
        <w:t>1.</w:t>
      </w:r>
      <w:r w:rsidR="005B0696">
        <w:rPr>
          <w:b/>
          <w:sz w:val="28"/>
          <w:szCs w:val="28"/>
        </w:rPr>
        <w:t>20</w:t>
      </w:r>
      <w:r w:rsidRPr="00C26B0D">
        <w:rPr>
          <w:b/>
          <w:sz w:val="28"/>
          <w:szCs w:val="28"/>
        </w:rPr>
        <w:t>. Статью 65 дополнить частью 6 в следующем содержании:</w:t>
      </w:r>
      <w:r w:rsidRPr="00821EC9">
        <w:rPr>
          <w:sz w:val="28"/>
          <w:szCs w:val="28"/>
        </w:rPr>
        <w:t xml:space="preserve"> «6.</w:t>
      </w:r>
      <w:r w:rsidRPr="00821EC9">
        <w:rPr>
          <w:sz w:val="28"/>
          <w:szCs w:val="28"/>
          <w:shd w:val="clear" w:color="auto" w:fill="FFFFFF"/>
        </w:rPr>
        <w:t xml:space="preserve"> Порядок установления и оценки </w:t>
      </w:r>
      <w:r w:rsidR="00B37B38" w:rsidRPr="00821EC9">
        <w:rPr>
          <w:sz w:val="28"/>
          <w:szCs w:val="28"/>
          <w:shd w:val="clear" w:color="auto" w:fill="FFFFFF"/>
        </w:rPr>
        <w:t>применения,</w:t>
      </w:r>
      <w:r w:rsidRPr="00821EC9">
        <w:rPr>
          <w:sz w:val="28"/>
          <w:szCs w:val="28"/>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 w:history="1">
        <w:r w:rsidRPr="00821EC9">
          <w:rPr>
            <w:rStyle w:val="a8"/>
            <w:color w:val="auto"/>
            <w:sz w:val="28"/>
            <w:szCs w:val="28"/>
            <w:u w:val="none"/>
            <w:shd w:val="clear" w:color="auto" w:fill="FFFFFF"/>
          </w:rPr>
          <w:t>законом</w:t>
        </w:r>
      </w:hyperlink>
      <w:r w:rsidRPr="00821EC9">
        <w:rPr>
          <w:sz w:val="28"/>
          <w:szCs w:val="28"/>
          <w:shd w:val="clear" w:color="auto" w:fill="FFFFFF"/>
        </w:rPr>
        <w:t> от 31 июля 2020 года N 247-ФЗ "Об обязательных требованиях в Российской Федерации".».</w:t>
      </w:r>
    </w:p>
    <w:p w:rsidR="00821EC9" w:rsidRPr="00821EC9" w:rsidRDefault="00821EC9" w:rsidP="00821E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1EC9">
        <w:rPr>
          <w:rFonts w:ascii="Times New Roman" w:eastAsia="Calibri" w:hAnsi="Times New Roman" w:cs="Times New Roman"/>
          <w:sz w:val="28"/>
          <w:szCs w:val="28"/>
          <w:lang w:eastAsia="en-US"/>
        </w:rPr>
        <w:t>2. Направить настоящее решение для государственной регистрации в установленном законом порядке.</w:t>
      </w:r>
    </w:p>
    <w:p w:rsidR="00821EC9" w:rsidRPr="00821EC9" w:rsidRDefault="00821EC9" w:rsidP="00821E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1EC9">
        <w:rPr>
          <w:rFonts w:ascii="Times New Roman" w:eastAsia="Calibri" w:hAnsi="Times New Roman" w:cs="Times New Roman"/>
          <w:sz w:val="28"/>
          <w:szCs w:val="28"/>
          <w:lang w:eastAsia="en-US"/>
        </w:rPr>
        <w:t xml:space="preserve">3. Обнародовать настоящее решение путем размещения текста </w:t>
      </w:r>
      <w:r w:rsidRPr="00821EC9">
        <w:rPr>
          <w:rFonts w:ascii="Times New Roman" w:eastAsia="Times New Roman" w:hAnsi="Times New Roman" w:cs="Times New Roman"/>
          <w:sz w:val="28"/>
          <w:szCs w:val="28"/>
        </w:rPr>
        <w:t xml:space="preserve">на специальных информационных стендах на территории населенных пунктов поселения, </w:t>
      </w:r>
      <w:r w:rsidRPr="00821EC9">
        <w:rPr>
          <w:rFonts w:ascii="Times New Roman" w:eastAsia="Calibri" w:hAnsi="Times New Roman" w:cs="Times New Roman"/>
          <w:sz w:val="28"/>
          <w:szCs w:val="28"/>
          <w:lang w:eastAsia="en-US"/>
        </w:rPr>
        <w:t xml:space="preserve">на «Официальном портале правовой информации Республики </w:t>
      </w:r>
      <w:r w:rsidRPr="00821EC9">
        <w:rPr>
          <w:rFonts w:ascii="Times New Roman" w:eastAsia="Calibri" w:hAnsi="Times New Roman" w:cs="Times New Roman"/>
          <w:sz w:val="28"/>
          <w:szCs w:val="28"/>
          <w:lang w:eastAsia="en-US"/>
        </w:rPr>
        <w:lastRenderedPageBreak/>
        <w:t>Татарстан» в информационно-телекоммуникационной сети Интернет по веб-адресу: http://pravo.tatarstan.ru</w:t>
      </w:r>
      <w:r w:rsidRPr="00821EC9">
        <w:rPr>
          <w:rFonts w:ascii="Times New Roman" w:eastAsia="Times New Roman" w:hAnsi="Times New Roman" w:cs="Times New Roman"/>
          <w:sz w:val="28"/>
          <w:szCs w:val="28"/>
        </w:rPr>
        <w:t xml:space="preserve">, </w:t>
      </w:r>
      <w:r w:rsidRPr="00821EC9">
        <w:rPr>
          <w:rFonts w:ascii="Times New Roman" w:eastAsia="Calibri" w:hAnsi="Times New Roman" w:cs="Times New Roman"/>
          <w:sz w:val="28"/>
          <w:szCs w:val="28"/>
          <w:lang w:eastAsia="en-US"/>
        </w:rPr>
        <w:t xml:space="preserve">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w:t>
      </w:r>
      <w:hyperlink r:id="rId26" w:history="1">
        <w:r w:rsidRPr="00821EC9">
          <w:rPr>
            <w:rFonts w:ascii="Times New Roman" w:eastAsia="Calibri" w:hAnsi="Times New Roman" w:cs="Times New Roman"/>
            <w:sz w:val="28"/>
            <w:szCs w:val="28"/>
            <w:lang w:eastAsia="en-US"/>
          </w:rPr>
          <w:t>http://tulachi.tatarstan.ru.»</w:t>
        </w:r>
      </w:hyperlink>
      <w:r w:rsidRPr="00821EC9">
        <w:rPr>
          <w:rFonts w:ascii="Times New Roman" w:eastAsia="Calibri" w:hAnsi="Times New Roman" w:cs="Times New Roman"/>
          <w:sz w:val="28"/>
          <w:szCs w:val="28"/>
          <w:lang w:eastAsia="en-US"/>
        </w:rPr>
        <w:t>.</w:t>
      </w:r>
    </w:p>
    <w:p w:rsidR="00553E9E" w:rsidRDefault="00821EC9" w:rsidP="00821EC9">
      <w:pPr>
        <w:spacing w:after="0" w:line="240" w:lineRule="auto"/>
        <w:ind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4. Контроль за исполнением настоящего решения оставляю за собой.</w:t>
      </w:r>
    </w:p>
    <w:p w:rsidR="00BD4EC1" w:rsidRPr="00821EC9" w:rsidRDefault="00BD4EC1" w:rsidP="00821EC9">
      <w:pPr>
        <w:spacing w:after="0" w:line="240" w:lineRule="auto"/>
        <w:ind w:firstLine="709"/>
        <w:jc w:val="both"/>
        <w:rPr>
          <w:rFonts w:ascii="Times New Roman" w:hAnsi="Times New Roman" w:cs="Times New Roman"/>
          <w:sz w:val="28"/>
          <w:szCs w:val="28"/>
        </w:rPr>
      </w:pPr>
    </w:p>
    <w:p w:rsidR="00821EC9" w:rsidRPr="00821EC9" w:rsidRDefault="00821EC9" w:rsidP="00821EC9">
      <w:pPr>
        <w:spacing w:after="0" w:line="240" w:lineRule="auto"/>
        <w:ind w:firstLine="709"/>
        <w:jc w:val="both"/>
        <w:rPr>
          <w:rFonts w:ascii="Times New Roman" w:hAnsi="Times New Roman" w:cs="Times New Roman"/>
          <w:sz w:val="28"/>
          <w:szCs w:val="28"/>
        </w:rPr>
      </w:pPr>
    </w:p>
    <w:p w:rsidR="00821EC9" w:rsidRPr="00821EC9" w:rsidRDefault="00821EC9" w:rsidP="00821EC9">
      <w:pPr>
        <w:spacing w:after="0" w:line="240" w:lineRule="auto"/>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Глава </w:t>
      </w:r>
      <w:r w:rsidR="00BD4EC1">
        <w:rPr>
          <w:rFonts w:ascii="Times New Roman" w:eastAsia="Times New Roman" w:hAnsi="Times New Roman" w:cs="Times New Roman"/>
          <w:sz w:val="28"/>
          <w:szCs w:val="28"/>
        </w:rPr>
        <w:t>Айдаровского</w:t>
      </w:r>
      <w:r w:rsidR="00B37B38">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сельского поселения</w:t>
      </w:r>
    </w:p>
    <w:p w:rsidR="00821EC9" w:rsidRPr="00821EC9" w:rsidRDefault="00821EC9" w:rsidP="00821EC9">
      <w:pPr>
        <w:spacing w:after="0" w:line="240" w:lineRule="auto"/>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Тюлячинского муниципального района   </w:t>
      </w:r>
    </w:p>
    <w:p w:rsidR="00821EC9" w:rsidRPr="00821EC9" w:rsidRDefault="00821EC9" w:rsidP="00821EC9">
      <w:pPr>
        <w:spacing w:line="240" w:lineRule="auto"/>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Республики Татарстан                                                    </w:t>
      </w:r>
      <w:r w:rsidR="00BD4EC1">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 xml:space="preserve">         </w:t>
      </w:r>
      <w:r w:rsidR="00BD4EC1">
        <w:rPr>
          <w:rFonts w:ascii="Times New Roman" w:eastAsia="Times New Roman" w:hAnsi="Times New Roman" w:cs="Times New Roman"/>
          <w:sz w:val="28"/>
          <w:szCs w:val="28"/>
        </w:rPr>
        <w:t>Р.Р. Хазиев</w:t>
      </w:r>
    </w:p>
    <w:p w:rsidR="00821EC9" w:rsidRPr="00821EC9" w:rsidRDefault="00821EC9" w:rsidP="00821EC9">
      <w:pPr>
        <w:spacing w:after="0" w:line="240" w:lineRule="auto"/>
        <w:ind w:firstLine="709"/>
        <w:jc w:val="both"/>
        <w:rPr>
          <w:rFonts w:ascii="Times New Roman" w:hAnsi="Times New Roman" w:cs="Times New Roman"/>
          <w:sz w:val="28"/>
          <w:szCs w:val="28"/>
        </w:rPr>
      </w:pPr>
    </w:p>
    <w:p w:rsidR="003837B6" w:rsidRPr="00821EC9" w:rsidRDefault="003837B6" w:rsidP="00821EC9">
      <w:pPr>
        <w:pStyle w:val="afa"/>
        <w:jc w:val="both"/>
        <w:rPr>
          <w:rFonts w:ascii="Times New Roman" w:hAnsi="Times New Roman" w:cs="Times New Roman"/>
          <w:sz w:val="28"/>
          <w:szCs w:val="28"/>
        </w:rPr>
      </w:pPr>
    </w:p>
    <w:sectPr w:rsidR="003837B6" w:rsidRPr="00821EC9" w:rsidSect="00BD4EC1">
      <w:headerReference w:type="even" r:id="rId27"/>
      <w:headerReference w:type="default" r:id="rId28"/>
      <w:pgSz w:w="11907" w:h="16840"/>
      <w:pgMar w:top="1134" w:right="964" w:bottom="1134" w:left="1531" w:header="28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915" w:rsidRDefault="00062915" w:rsidP="000F2A21">
      <w:pPr>
        <w:spacing w:after="0" w:line="240" w:lineRule="auto"/>
      </w:pPr>
      <w:r>
        <w:separator/>
      </w:r>
    </w:p>
  </w:endnote>
  <w:endnote w:type="continuationSeparator" w:id="1">
    <w:p w:rsidR="00062915" w:rsidRDefault="00062915" w:rsidP="000F2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915" w:rsidRDefault="00062915" w:rsidP="000F2A21">
      <w:pPr>
        <w:spacing w:after="0" w:line="240" w:lineRule="auto"/>
      </w:pPr>
      <w:r>
        <w:separator/>
      </w:r>
    </w:p>
  </w:footnote>
  <w:footnote w:type="continuationSeparator" w:id="1">
    <w:p w:rsidR="00062915" w:rsidRDefault="00062915" w:rsidP="000F2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79" w:rsidRDefault="00663660" w:rsidP="00705D3E">
    <w:pPr>
      <w:pStyle w:val="aa"/>
      <w:framePr w:wrap="around" w:vAnchor="text" w:hAnchor="margin" w:xAlign="center" w:y="1"/>
      <w:rPr>
        <w:rStyle w:val="afb"/>
      </w:rPr>
    </w:pPr>
    <w:r>
      <w:rPr>
        <w:rStyle w:val="afb"/>
      </w:rPr>
      <w:fldChar w:fldCharType="begin"/>
    </w:r>
    <w:r w:rsidR="00470379">
      <w:rPr>
        <w:rStyle w:val="afb"/>
      </w:rPr>
      <w:instrText xml:space="preserve">PAGE  </w:instrText>
    </w:r>
    <w:r>
      <w:rPr>
        <w:rStyle w:val="afb"/>
      </w:rPr>
      <w:fldChar w:fldCharType="end"/>
    </w:r>
  </w:p>
  <w:p w:rsidR="00470379" w:rsidRDefault="0047037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79" w:rsidRDefault="00663660" w:rsidP="00705D3E">
    <w:pPr>
      <w:pStyle w:val="aa"/>
      <w:framePr w:wrap="around" w:vAnchor="text" w:hAnchor="margin" w:xAlign="center" w:y="1"/>
      <w:rPr>
        <w:rStyle w:val="afb"/>
      </w:rPr>
    </w:pPr>
    <w:r>
      <w:rPr>
        <w:rStyle w:val="afb"/>
      </w:rPr>
      <w:fldChar w:fldCharType="begin"/>
    </w:r>
    <w:r w:rsidR="00470379">
      <w:rPr>
        <w:rStyle w:val="afb"/>
      </w:rPr>
      <w:instrText xml:space="preserve">PAGE  </w:instrText>
    </w:r>
    <w:r>
      <w:rPr>
        <w:rStyle w:val="afb"/>
      </w:rPr>
      <w:fldChar w:fldCharType="separate"/>
    </w:r>
    <w:r w:rsidR="00DD26FC">
      <w:rPr>
        <w:rStyle w:val="afb"/>
        <w:noProof/>
      </w:rPr>
      <w:t>1</w:t>
    </w:r>
    <w:r>
      <w:rPr>
        <w:rStyle w:val="afb"/>
      </w:rPr>
      <w:fldChar w:fldCharType="end"/>
    </w:r>
  </w:p>
  <w:p w:rsidR="00470379" w:rsidRDefault="00470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AF1466"/>
    <w:multiLevelType w:val="hybridMultilevel"/>
    <w:tmpl w:val="849A7758"/>
    <w:lvl w:ilvl="0" w:tplc="E2AA2F7E">
      <w:start w:val="1"/>
      <w:numFmt w:val="decimal"/>
      <w:lvlText w:val="%1."/>
      <w:lvlJc w:val="left"/>
      <w:pPr>
        <w:ind w:left="117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B6510E"/>
    <w:multiLevelType w:val="multilevel"/>
    <w:tmpl w:val="23E20992"/>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6">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7">
    <w:nsid w:val="23B63E37"/>
    <w:multiLevelType w:val="hybridMultilevel"/>
    <w:tmpl w:val="FF7A6E4C"/>
    <w:lvl w:ilvl="0" w:tplc="FDD8E788">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9">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0">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11">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B27615"/>
    <w:multiLevelType w:val="multilevel"/>
    <w:tmpl w:val="21204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decimal"/>
      <w:lvlText w:val="%3)"/>
      <w:lvlJc w:val="left"/>
      <w:pPr>
        <w:ind w:left="786"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8E3636"/>
    <w:multiLevelType w:val="hybridMultilevel"/>
    <w:tmpl w:val="5F9C36A4"/>
    <w:lvl w:ilvl="0" w:tplc="F0CEBD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854574"/>
    <w:multiLevelType w:val="hybridMultilevel"/>
    <w:tmpl w:val="FEEAE8F6"/>
    <w:lvl w:ilvl="0" w:tplc="16DEC534">
      <w:start w:val="1"/>
      <w:numFmt w:val="upperRoman"/>
      <w:lvlText w:val="%1."/>
      <w:lvlJc w:val="left"/>
      <w:pPr>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3"/>
  </w:num>
  <w:num w:numId="14">
    <w:abstractNumId w:val="0"/>
  </w:num>
  <w:num w:numId="15">
    <w:abstractNumId w:val="1"/>
  </w:num>
  <w:num w:numId="16">
    <w:abstractNumId w:val="15"/>
  </w:num>
  <w:num w:numId="17">
    <w:abstractNumId w:val="3"/>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6"/>
  </w:num>
  <w:num w:numId="27">
    <w:abstractNumId w:val="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5209"/>
    <w:rsid w:val="00001010"/>
    <w:rsid w:val="00002B17"/>
    <w:rsid w:val="000055D3"/>
    <w:rsid w:val="00010FA9"/>
    <w:rsid w:val="000209B3"/>
    <w:rsid w:val="00025A8C"/>
    <w:rsid w:val="000423B3"/>
    <w:rsid w:val="00046571"/>
    <w:rsid w:val="000545DF"/>
    <w:rsid w:val="0005632C"/>
    <w:rsid w:val="00062915"/>
    <w:rsid w:val="000745A6"/>
    <w:rsid w:val="000774CE"/>
    <w:rsid w:val="000779E3"/>
    <w:rsid w:val="0008159C"/>
    <w:rsid w:val="00087DA8"/>
    <w:rsid w:val="000A7B74"/>
    <w:rsid w:val="000C21B8"/>
    <w:rsid w:val="000C3198"/>
    <w:rsid w:val="000C3BAE"/>
    <w:rsid w:val="000C5CDC"/>
    <w:rsid w:val="000D2998"/>
    <w:rsid w:val="000F2A21"/>
    <w:rsid w:val="000F6069"/>
    <w:rsid w:val="00100E29"/>
    <w:rsid w:val="00111FB2"/>
    <w:rsid w:val="00116B9C"/>
    <w:rsid w:val="00117F7C"/>
    <w:rsid w:val="00123DCF"/>
    <w:rsid w:val="00125E87"/>
    <w:rsid w:val="00134B40"/>
    <w:rsid w:val="001365DF"/>
    <w:rsid w:val="00151151"/>
    <w:rsid w:val="00154640"/>
    <w:rsid w:val="0016507C"/>
    <w:rsid w:val="001705F5"/>
    <w:rsid w:val="001A00FC"/>
    <w:rsid w:val="001A3FD2"/>
    <w:rsid w:val="001C6252"/>
    <w:rsid w:val="001D4328"/>
    <w:rsid w:val="001D5BBA"/>
    <w:rsid w:val="001E1646"/>
    <w:rsid w:val="001E632F"/>
    <w:rsid w:val="001F109C"/>
    <w:rsid w:val="001F2989"/>
    <w:rsid w:val="001F3D08"/>
    <w:rsid w:val="00207FC9"/>
    <w:rsid w:val="00234439"/>
    <w:rsid w:val="0023502F"/>
    <w:rsid w:val="00235373"/>
    <w:rsid w:val="00237DC0"/>
    <w:rsid w:val="0025167C"/>
    <w:rsid w:val="0026275E"/>
    <w:rsid w:val="00282E58"/>
    <w:rsid w:val="0028685C"/>
    <w:rsid w:val="002872DD"/>
    <w:rsid w:val="002A03DB"/>
    <w:rsid w:val="002A42A8"/>
    <w:rsid w:val="002B4E9B"/>
    <w:rsid w:val="002C260D"/>
    <w:rsid w:val="002C6880"/>
    <w:rsid w:val="002C6DBE"/>
    <w:rsid w:val="002D7444"/>
    <w:rsid w:val="002D748D"/>
    <w:rsid w:val="002E3CE7"/>
    <w:rsid w:val="002E648A"/>
    <w:rsid w:val="00300BEA"/>
    <w:rsid w:val="003014C4"/>
    <w:rsid w:val="00302306"/>
    <w:rsid w:val="00350058"/>
    <w:rsid w:val="003522C2"/>
    <w:rsid w:val="00360DAE"/>
    <w:rsid w:val="003656C5"/>
    <w:rsid w:val="00365BB5"/>
    <w:rsid w:val="0037536A"/>
    <w:rsid w:val="0037636A"/>
    <w:rsid w:val="00377B48"/>
    <w:rsid w:val="003837B6"/>
    <w:rsid w:val="00397E08"/>
    <w:rsid w:val="003A2F99"/>
    <w:rsid w:val="003C07D8"/>
    <w:rsid w:val="003D0F11"/>
    <w:rsid w:val="003E1EA1"/>
    <w:rsid w:val="004036DA"/>
    <w:rsid w:val="00403E6F"/>
    <w:rsid w:val="0040451A"/>
    <w:rsid w:val="004147CE"/>
    <w:rsid w:val="00421092"/>
    <w:rsid w:val="004232FF"/>
    <w:rsid w:val="0044726C"/>
    <w:rsid w:val="004700C9"/>
    <w:rsid w:val="00470379"/>
    <w:rsid w:val="00471F13"/>
    <w:rsid w:val="004752FD"/>
    <w:rsid w:val="00480224"/>
    <w:rsid w:val="00481001"/>
    <w:rsid w:val="004A1B37"/>
    <w:rsid w:val="004A3EFE"/>
    <w:rsid w:val="004C05C0"/>
    <w:rsid w:val="004C7745"/>
    <w:rsid w:val="004C79E1"/>
    <w:rsid w:val="004D4F86"/>
    <w:rsid w:val="004D7D69"/>
    <w:rsid w:val="00507439"/>
    <w:rsid w:val="00521A93"/>
    <w:rsid w:val="00535933"/>
    <w:rsid w:val="005424E5"/>
    <w:rsid w:val="005440BC"/>
    <w:rsid w:val="00553E9E"/>
    <w:rsid w:val="00556BB0"/>
    <w:rsid w:val="00567E0A"/>
    <w:rsid w:val="005835F5"/>
    <w:rsid w:val="00584EE9"/>
    <w:rsid w:val="005B0696"/>
    <w:rsid w:val="005B09CD"/>
    <w:rsid w:val="005B2D48"/>
    <w:rsid w:val="005E5CF0"/>
    <w:rsid w:val="005F499E"/>
    <w:rsid w:val="005F578F"/>
    <w:rsid w:val="006067A8"/>
    <w:rsid w:val="006102DA"/>
    <w:rsid w:val="006104D0"/>
    <w:rsid w:val="00621C01"/>
    <w:rsid w:val="00630328"/>
    <w:rsid w:val="00656A35"/>
    <w:rsid w:val="006572A3"/>
    <w:rsid w:val="00663660"/>
    <w:rsid w:val="00665930"/>
    <w:rsid w:val="00674B7C"/>
    <w:rsid w:val="00691063"/>
    <w:rsid w:val="00696EA9"/>
    <w:rsid w:val="006C1CAA"/>
    <w:rsid w:val="006C37D5"/>
    <w:rsid w:val="006D2B1D"/>
    <w:rsid w:val="006D3EED"/>
    <w:rsid w:val="006D48E7"/>
    <w:rsid w:val="006E59C3"/>
    <w:rsid w:val="006F2161"/>
    <w:rsid w:val="006F5646"/>
    <w:rsid w:val="006F5C59"/>
    <w:rsid w:val="007028C6"/>
    <w:rsid w:val="00705D3E"/>
    <w:rsid w:val="007105CE"/>
    <w:rsid w:val="007273FC"/>
    <w:rsid w:val="007416F1"/>
    <w:rsid w:val="00746A65"/>
    <w:rsid w:val="007560E0"/>
    <w:rsid w:val="007668F9"/>
    <w:rsid w:val="00767ACA"/>
    <w:rsid w:val="00770BDD"/>
    <w:rsid w:val="0077125C"/>
    <w:rsid w:val="007716B4"/>
    <w:rsid w:val="007727CB"/>
    <w:rsid w:val="007802F7"/>
    <w:rsid w:val="00791FD3"/>
    <w:rsid w:val="007A1FD5"/>
    <w:rsid w:val="007A63C7"/>
    <w:rsid w:val="007C17EC"/>
    <w:rsid w:val="007D4F44"/>
    <w:rsid w:val="007D60EA"/>
    <w:rsid w:val="007D6A56"/>
    <w:rsid w:val="00807F95"/>
    <w:rsid w:val="00821EC9"/>
    <w:rsid w:val="00825209"/>
    <w:rsid w:val="00837078"/>
    <w:rsid w:val="00845BE4"/>
    <w:rsid w:val="008466C3"/>
    <w:rsid w:val="0085655C"/>
    <w:rsid w:val="008575CB"/>
    <w:rsid w:val="00881724"/>
    <w:rsid w:val="008862C1"/>
    <w:rsid w:val="008A1329"/>
    <w:rsid w:val="008B3F9D"/>
    <w:rsid w:val="008C0026"/>
    <w:rsid w:val="008E2CDC"/>
    <w:rsid w:val="00900205"/>
    <w:rsid w:val="009338E8"/>
    <w:rsid w:val="009400F4"/>
    <w:rsid w:val="00942E04"/>
    <w:rsid w:val="00956A08"/>
    <w:rsid w:val="0096766E"/>
    <w:rsid w:val="00974E1F"/>
    <w:rsid w:val="00991546"/>
    <w:rsid w:val="009A54E0"/>
    <w:rsid w:val="009B0DD6"/>
    <w:rsid w:val="009B53E6"/>
    <w:rsid w:val="009C4F88"/>
    <w:rsid w:val="009C612D"/>
    <w:rsid w:val="009D37A3"/>
    <w:rsid w:val="009E0060"/>
    <w:rsid w:val="009E269E"/>
    <w:rsid w:val="009E4F3B"/>
    <w:rsid w:val="009F19EB"/>
    <w:rsid w:val="009F5813"/>
    <w:rsid w:val="009F61BE"/>
    <w:rsid w:val="009F6F72"/>
    <w:rsid w:val="00A00D98"/>
    <w:rsid w:val="00A03917"/>
    <w:rsid w:val="00A102BF"/>
    <w:rsid w:val="00A20AAD"/>
    <w:rsid w:val="00A26272"/>
    <w:rsid w:val="00A2632D"/>
    <w:rsid w:val="00A272F6"/>
    <w:rsid w:val="00A55B67"/>
    <w:rsid w:val="00A60E1A"/>
    <w:rsid w:val="00A6137D"/>
    <w:rsid w:val="00A64B8B"/>
    <w:rsid w:val="00A6791D"/>
    <w:rsid w:val="00A67AF0"/>
    <w:rsid w:val="00A76A3A"/>
    <w:rsid w:val="00A80C26"/>
    <w:rsid w:val="00AC00F3"/>
    <w:rsid w:val="00AD5990"/>
    <w:rsid w:val="00AE29B2"/>
    <w:rsid w:val="00AE2DEA"/>
    <w:rsid w:val="00AF2038"/>
    <w:rsid w:val="00AF601E"/>
    <w:rsid w:val="00B0781E"/>
    <w:rsid w:val="00B13C63"/>
    <w:rsid w:val="00B155C8"/>
    <w:rsid w:val="00B1630F"/>
    <w:rsid w:val="00B309A9"/>
    <w:rsid w:val="00B32F67"/>
    <w:rsid w:val="00B37B38"/>
    <w:rsid w:val="00B42CDA"/>
    <w:rsid w:val="00B42DB2"/>
    <w:rsid w:val="00B745B0"/>
    <w:rsid w:val="00B75651"/>
    <w:rsid w:val="00B928DF"/>
    <w:rsid w:val="00B975FF"/>
    <w:rsid w:val="00B9763C"/>
    <w:rsid w:val="00BC07CC"/>
    <w:rsid w:val="00BD1825"/>
    <w:rsid w:val="00BD1B14"/>
    <w:rsid w:val="00BD4B32"/>
    <w:rsid w:val="00BD4EC1"/>
    <w:rsid w:val="00BF10A1"/>
    <w:rsid w:val="00BF63D2"/>
    <w:rsid w:val="00C02E15"/>
    <w:rsid w:val="00C03BDA"/>
    <w:rsid w:val="00C04E37"/>
    <w:rsid w:val="00C102A7"/>
    <w:rsid w:val="00C26B0D"/>
    <w:rsid w:val="00C41745"/>
    <w:rsid w:val="00C4279C"/>
    <w:rsid w:val="00C6136E"/>
    <w:rsid w:val="00C704E1"/>
    <w:rsid w:val="00C930DB"/>
    <w:rsid w:val="00CA492F"/>
    <w:rsid w:val="00CA5A6F"/>
    <w:rsid w:val="00CB3964"/>
    <w:rsid w:val="00CB7887"/>
    <w:rsid w:val="00CD12FB"/>
    <w:rsid w:val="00CD31DA"/>
    <w:rsid w:val="00CD6B76"/>
    <w:rsid w:val="00CE1119"/>
    <w:rsid w:val="00D00460"/>
    <w:rsid w:val="00D122DA"/>
    <w:rsid w:val="00D1594C"/>
    <w:rsid w:val="00D16A11"/>
    <w:rsid w:val="00D21F22"/>
    <w:rsid w:val="00D26043"/>
    <w:rsid w:val="00D27A07"/>
    <w:rsid w:val="00D3574E"/>
    <w:rsid w:val="00D418AD"/>
    <w:rsid w:val="00D709E4"/>
    <w:rsid w:val="00D7434D"/>
    <w:rsid w:val="00D924C6"/>
    <w:rsid w:val="00D97DB3"/>
    <w:rsid w:val="00DA0179"/>
    <w:rsid w:val="00DC5C79"/>
    <w:rsid w:val="00DD26FC"/>
    <w:rsid w:val="00DE559D"/>
    <w:rsid w:val="00E15F80"/>
    <w:rsid w:val="00E323B6"/>
    <w:rsid w:val="00E544FF"/>
    <w:rsid w:val="00EA483C"/>
    <w:rsid w:val="00EA766C"/>
    <w:rsid w:val="00EB24FC"/>
    <w:rsid w:val="00EC2145"/>
    <w:rsid w:val="00EC699D"/>
    <w:rsid w:val="00EC7280"/>
    <w:rsid w:val="00EE3440"/>
    <w:rsid w:val="00EE61AD"/>
    <w:rsid w:val="00EF0CFE"/>
    <w:rsid w:val="00EF1EC3"/>
    <w:rsid w:val="00EF2812"/>
    <w:rsid w:val="00F04963"/>
    <w:rsid w:val="00F07101"/>
    <w:rsid w:val="00F111B0"/>
    <w:rsid w:val="00F273A9"/>
    <w:rsid w:val="00F56DB3"/>
    <w:rsid w:val="00F62D65"/>
    <w:rsid w:val="00F852A4"/>
    <w:rsid w:val="00F873D6"/>
    <w:rsid w:val="00F96329"/>
    <w:rsid w:val="00F978F3"/>
    <w:rsid w:val="00FA28E1"/>
    <w:rsid w:val="00FA4E2B"/>
    <w:rsid w:val="00FA6C64"/>
    <w:rsid w:val="00FC66F7"/>
    <w:rsid w:val="00FD1B77"/>
    <w:rsid w:val="00FF4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17"/>
  </w:style>
  <w:style w:type="paragraph" w:styleId="1">
    <w:name w:val="heading 1"/>
    <w:basedOn w:val="a"/>
    <w:next w:val="a"/>
    <w:link w:val="10"/>
    <w:qFormat/>
    <w:rsid w:val="000545D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99154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054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91546"/>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99154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5209"/>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99"/>
    <w:rsid w:val="00825209"/>
    <w:rPr>
      <w:rFonts w:ascii="Times New Roman" w:eastAsia="Times New Roman" w:hAnsi="Times New Roman" w:cs="Times New Roman"/>
      <w:sz w:val="28"/>
      <w:szCs w:val="28"/>
    </w:rPr>
  </w:style>
  <w:style w:type="paragraph" w:customStyle="1" w:styleId="ConsPlusNormal">
    <w:name w:val="ConsPlusNormal"/>
    <w:uiPriority w:val="99"/>
    <w:rsid w:val="00825209"/>
    <w:pPr>
      <w:widowControl w:val="0"/>
      <w:snapToGrid w:val="0"/>
      <w:spacing w:after="0" w:line="240" w:lineRule="auto"/>
      <w:ind w:firstLine="720"/>
    </w:pPr>
    <w:rPr>
      <w:rFonts w:ascii="Arial" w:eastAsia="Times New Roman" w:hAnsi="Arial" w:cs="Times New Roman"/>
      <w:sz w:val="20"/>
      <w:szCs w:val="20"/>
    </w:rPr>
  </w:style>
  <w:style w:type="paragraph" w:customStyle="1" w:styleId="ConsTitle">
    <w:name w:val="ConsTitle"/>
    <w:uiPriority w:val="99"/>
    <w:rsid w:val="00825209"/>
    <w:pPr>
      <w:widowControl w:val="0"/>
      <w:snapToGrid w:val="0"/>
      <w:spacing w:after="0" w:line="240" w:lineRule="auto"/>
      <w:ind w:right="19772"/>
    </w:pPr>
    <w:rPr>
      <w:rFonts w:ascii="Arial" w:eastAsia="Times New Roman" w:hAnsi="Arial" w:cs="Times New Roman"/>
      <w:b/>
      <w:sz w:val="16"/>
      <w:szCs w:val="20"/>
    </w:rPr>
  </w:style>
  <w:style w:type="character" w:customStyle="1" w:styleId="10">
    <w:name w:val="Заголовок 1 Знак"/>
    <w:basedOn w:val="a0"/>
    <w:link w:val="1"/>
    <w:rsid w:val="000545DF"/>
    <w:rPr>
      <w:rFonts w:ascii="Times New Roman" w:eastAsia="Times New Roman" w:hAnsi="Times New Roman" w:cs="Times New Roman"/>
      <w:sz w:val="28"/>
      <w:szCs w:val="20"/>
    </w:rPr>
  </w:style>
  <w:style w:type="character" w:customStyle="1" w:styleId="30">
    <w:name w:val="Заголовок 3 Знак"/>
    <w:basedOn w:val="a0"/>
    <w:link w:val="3"/>
    <w:rsid w:val="000545DF"/>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35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933"/>
    <w:rPr>
      <w:rFonts w:ascii="Tahoma" w:hAnsi="Tahoma" w:cs="Tahoma"/>
      <w:sz w:val="16"/>
      <w:szCs w:val="16"/>
    </w:rPr>
  </w:style>
  <w:style w:type="table" w:styleId="a7">
    <w:name w:val="Table Grid"/>
    <w:basedOn w:val="a1"/>
    <w:uiPriority w:val="59"/>
    <w:rsid w:val="008E2C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79E3"/>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8">
    <w:name w:val="Hyperlink"/>
    <w:uiPriority w:val="99"/>
    <w:unhideWhenUsed/>
    <w:rsid w:val="00471F13"/>
    <w:rPr>
      <w:color w:val="0000FF"/>
      <w:u w:val="single"/>
    </w:rPr>
  </w:style>
  <w:style w:type="paragraph" w:styleId="21">
    <w:name w:val="Body Text Indent 2"/>
    <w:basedOn w:val="a"/>
    <w:link w:val="22"/>
    <w:uiPriority w:val="99"/>
    <w:unhideWhenUsed/>
    <w:rsid w:val="00421092"/>
    <w:pPr>
      <w:spacing w:after="120" w:line="480" w:lineRule="auto"/>
      <w:ind w:left="283"/>
    </w:pPr>
  </w:style>
  <w:style w:type="character" w:customStyle="1" w:styleId="22">
    <w:name w:val="Основной текст с отступом 2 Знак"/>
    <w:basedOn w:val="a0"/>
    <w:link w:val="21"/>
    <w:uiPriority w:val="99"/>
    <w:rsid w:val="00421092"/>
  </w:style>
  <w:style w:type="paragraph" w:styleId="31">
    <w:name w:val="Body Text Indent 3"/>
    <w:basedOn w:val="a"/>
    <w:link w:val="32"/>
    <w:uiPriority w:val="99"/>
    <w:semiHidden/>
    <w:unhideWhenUsed/>
    <w:rsid w:val="00421092"/>
    <w:pPr>
      <w:spacing w:after="120"/>
      <w:ind w:left="283"/>
    </w:pPr>
    <w:rPr>
      <w:sz w:val="16"/>
      <w:szCs w:val="16"/>
    </w:rPr>
  </w:style>
  <w:style w:type="character" w:customStyle="1" w:styleId="32">
    <w:name w:val="Основной текст с отступом 3 Знак"/>
    <w:basedOn w:val="a0"/>
    <w:link w:val="31"/>
    <w:uiPriority w:val="99"/>
    <w:semiHidden/>
    <w:rsid w:val="00421092"/>
    <w:rPr>
      <w:sz w:val="16"/>
      <w:szCs w:val="16"/>
    </w:rPr>
  </w:style>
  <w:style w:type="paragraph" w:styleId="a9">
    <w:name w:val="List Paragraph"/>
    <w:basedOn w:val="a"/>
    <w:uiPriority w:val="34"/>
    <w:qFormat/>
    <w:rsid w:val="00421092"/>
    <w:pPr>
      <w:ind w:left="720"/>
      <w:contextualSpacing/>
    </w:pPr>
  </w:style>
  <w:style w:type="paragraph" w:customStyle="1" w:styleId="ConsPlusTitle">
    <w:name w:val="ConsPlusTitle"/>
    <w:rsid w:val="00421092"/>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4472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semiHidden/>
    <w:rsid w:val="00991546"/>
    <w:rPr>
      <w:rFonts w:ascii="Arial" w:eastAsia="Times New Roman" w:hAnsi="Arial" w:cs="Arial"/>
      <w:b/>
      <w:bCs/>
      <w:i/>
      <w:iCs/>
      <w:sz w:val="28"/>
      <w:szCs w:val="28"/>
    </w:rPr>
  </w:style>
  <w:style w:type="character" w:customStyle="1" w:styleId="40">
    <w:name w:val="Заголовок 4 Знак"/>
    <w:basedOn w:val="a0"/>
    <w:link w:val="4"/>
    <w:semiHidden/>
    <w:rsid w:val="00991546"/>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991546"/>
    <w:rPr>
      <w:rFonts w:ascii="Times New Roman" w:eastAsia="Times New Roman" w:hAnsi="Times New Roman" w:cs="Times New Roman"/>
      <w:sz w:val="24"/>
      <w:szCs w:val="24"/>
    </w:rPr>
  </w:style>
  <w:style w:type="paragraph" w:styleId="aa">
    <w:name w:val="header"/>
    <w:basedOn w:val="a"/>
    <w:link w:val="ab"/>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991546"/>
    <w:rPr>
      <w:rFonts w:ascii="Times New Roman" w:eastAsia="Times New Roman" w:hAnsi="Times New Roman" w:cs="Times New Roman"/>
      <w:sz w:val="20"/>
      <w:szCs w:val="20"/>
    </w:rPr>
  </w:style>
  <w:style w:type="paragraph" w:styleId="ac">
    <w:name w:val="footer"/>
    <w:basedOn w:val="a"/>
    <w:link w:val="ad"/>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991546"/>
    <w:rPr>
      <w:rFonts w:ascii="Times New Roman" w:eastAsia="Times New Roman" w:hAnsi="Times New Roman" w:cs="Times New Roman"/>
      <w:sz w:val="20"/>
      <w:szCs w:val="20"/>
    </w:rPr>
  </w:style>
  <w:style w:type="paragraph" w:styleId="ae">
    <w:name w:val="caption"/>
    <w:basedOn w:val="a"/>
    <w:next w:val="a"/>
    <w:semiHidden/>
    <w:unhideWhenUsed/>
    <w:qFormat/>
    <w:rsid w:val="00991546"/>
    <w:pPr>
      <w:spacing w:after="0" w:line="240" w:lineRule="auto"/>
      <w:jc w:val="both"/>
    </w:pPr>
    <w:rPr>
      <w:rFonts w:ascii="Times New Roman" w:eastAsia="Times New Roman" w:hAnsi="Times New Roman" w:cs="Times New Roman"/>
      <w:sz w:val="28"/>
      <w:szCs w:val="20"/>
    </w:rPr>
  </w:style>
  <w:style w:type="paragraph" w:styleId="af">
    <w:name w:val="Body Text"/>
    <w:basedOn w:val="a"/>
    <w:link w:val="af0"/>
    <w:semiHidden/>
    <w:unhideWhenUsed/>
    <w:rsid w:val="00991546"/>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991546"/>
    <w:rPr>
      <w:rFonts w:ascii="Times New Roman" w:eastAsia="Times New Roman" w:hAnsi="Times New Roman" w:cs="Times New Roman"/>
      <w:sz w:val="24"/>
      <w:szCs w:val="24"/>
    </w:rPr>
  </w:style>
  <w:style w:type="paragraph" w:styleId="af1">
    <w:name w:val="Body Text Indent"/>
    <w:basedOn w:val="a"/>
    <w:link w:val="af2"/>
    <w:semiHidden/>
    <w:unhideWhenUsed/>
    <w:rsid w:val="00991546"/>
    <w:pPr>
      <w:widowControl w:val="0"/>
      <w:autoSpaceDE w:val="0"/>
      <w:autoSpaceDN w:val="0"/>
      <w:adjustRightInd w:val="0"/>
      <w:spacing w:after="0" w:line="240" w:lineRule="auto"/>
      <w:ind w:left="6480"/>
      <w:jc w:val="both"/>
    </w:pPr>
    <w:rPr>
      <w:rFonts w:ascii="Times New Roman" w:eastAsia="Times New Roman" w:hAnsi="Times New Roman" w:cs="Times New Roman"/>
      <w:iCs/>
      <w:sz w:val="24"/>
      <w:szCs w:val="24"/>
    </w:rPr>
  </w:style>
  <w:style w:type="character" w:customStyle="1" w:styleId="af2">
    <w:name w:val="Основной текст с отступом Знак"/>
    <w:basedOn w:val="a0"/>
    <w:link w:val="af1"/>
    <w:semiHidden/>
    <w:rsid w:val="00991546"/>
    <w:rPr>
      <w:rFonts w:ascii="Times New Roman" w:eastAsia="Times New Roman" w:hAnsi="Times New Roman" w:cs="Times New Roman"/>
      <w:iCs/>
      <w:sz w:val="24"/>
      <w:szCs w:val="24"/>
    </w:rPr>
  </w:style>
  <w:style w:type="paragraph" w:styleId="23">
    <w:name w:val="Body Text 2"/>
    <w:basedOn w:val="a"/>
    <w:link w:val="24"/>
    <w:semiHidden/>
    <w:unhideWhenUsed/>
    <w:rsid w:val="00991546"/>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0"/>
    <w:link w:val="23"/>
    <w:semiHidden/>
    <w:rsid w:val="00991546"/>
    <w:rPr>
      <w:rFonts w:ascii="Times New Roman" w:eastAsia="Times New Roman" w:hAnsi="Times New Roman" w:cs="Times New Roman"/>
      <w:b/>
      <w:bCs/>
      <w:sz w:val="24"/>
      <w:szCs w:val="24"/>
    </w:rPr>
  </w:style>
  <w:style w:type="paragraph" w:styleId="33">
    <w:name w:val="Body Text 3"/>
    <w:basedOn w:val="a"/>
    <w:link w:val="34"/>
    <w:semiHidden/>
    <w:unhideWhenUsed/>
    <w:rsid w:val="0099154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semiHidden/>
    <w:rsid w:val="00991546"/>
    <w:rPr>
      <w:rFonts w:ascii="Times New Roman" w:eastAsia="Times New Roman" w:hAnsi="Times New Roman" w:cs="Times New Roman"/>
      <w:sz w:val="16"/>
      <w:szCs w:val="16"/>
    </w:rPr>
  </w:style>
  <w:style w:type="paragraph" w:styleId="af3">
    <w:name w:val="Block Text"/>
    <w:basedOn w:val="a"/>
    <w:semiHidden/>
    <w:unhideWhenUsed/>
    <w:rsid w:val="00991546"/>
    <w:pPr>
      <w:spacing w:after="0" w:line="240" w:lineRule="auto"/>
      <w:ind w:left="4680" w:right="-81"/>
    </w:pPr>
    <w:rPr>
      <w:rFonts w:ascii="Times New Roman" w:eastAsia="Times New Roman" w:hAnsi="Times New Roman" w:cs="Times New Roman"/>
      <w:sz w:val="24"/>
      <w:szCs w:val="24"/>
    </w:rPr>
  </w:style>
  <w:style w:type="paragraph" w:customStyle="1" w:styleId="af4">
    <w:name w:val="Знак"/>
    <w:basedOn w:val="a"/>
    <w:rsid w:val="00991546"/>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rsid w:val="00991546"/>
    <w:pPr>
      <w:widowControl w:val="0"/>
      <w:snapToGrid w:val="0"/>
      <w:spacing w:after="0" w:line="240" w:lineRule="auto"/>
    </w:pPr>
    <w:rPr>
      <w:rFonts w:ascii="Courier New" w:eastAsia="Times New Roman" w:hAnsi="Courier New" w:cs="Times New Roman"/>
      <w:sz w:val="20"/>
      <w:szCs w:val="20"/>
    </w:rPr>
  </w:style>
  <w:style w:type="character" w:customStyle="1" w:styleId="af5">
    <w:name w:val="бюллетень Знак"/>
    <w:basedOn w:val="a0"/>
    <w:link w:val="af6"/>
    <w:locked/>
    <w:rsid w:val="00991546"/>
    <w:rPr>
      <w:snapToGrid w:val="0"/>
      <w:sz w:val="28"/>
    </w:rPr>
  </w:style>
  <w:style w:type="paragraph" w:customStyle="1" w:styleId="af6">
    <w:name w:val="бюллетень"/>
    <w:basedOn w:val="a"/>
    <w:link w:val="af5"/>
    <w:rsid w:val="00991546"/>
    <w:pPr>
      <w:snapToGrid w:val="0"/>
      <w:spacing w:after="0" w:line="240" w:lineRule="auto"/>
      <w:ind w:firstLine="567"/>
      <w:jc w:val="both"/>
    </w:pPr>
    <w:rPr>
      <w:snapToGrid w:val="0"/>
      <w:sz w:val="28"/>
    </w:rPr>
  </w:style>
  <w:style w:type="character" w:customStyle="1" w:styleId="af7">
    <w:name w:val="Знак Знак"/>
    <w:basedOn w:val="a0"/>
    <w:locked/>
    <w:rsid w:val="00991546"/>
    <w:rPr>
      <w:sz w:val="28"/>
      <w:lang w:val="ru-RU" w:eastAsia="ru-RU" w:bidi="ar-SA"/>
    </w:rPr>
  </w:style>
  <w:style w:type="character" w:customStyle="1" w:styleId="af8">
    <w:name w:val="Цветовое выделение"/>
    <w:rsid w:val="00991546"/>
    <w:rPr>
      <w:b/>
      <w:bCs/>
      <w:color w:val="000080"/>
      <w:sz w:val="22"/>
      <w:szCs w:val="22"/>
    </w:rPr>
  </w:style>
  <w:style w:type="paragraph" w:styleId="af9">
    <w:name w:val="Normal (Web)"/>
    <w:basedOn w:val="a"/>
    <w:uiPriority w:val="99"/>
    <w:unhideWhenUsed/>
    <w:rsid w:val="009E269E"/>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uiPriority w:val="1"/>
    <w:qFormat/>
    <w:rsid w:val="00AE29B2"/>
    <w:pPr>
      <w:spacing w:after="0" w:line="240" w:lineRule="auto"/>
    </w:pPr>
    <w:rPr>
      <w:rFonts w:eastAsiaTheme="minorHAnsi"/>
      <w:lang w:eastAsia="en-US"/>
    </w:rPr>
  </w:style>
  <w:style w:type="character" w:styleId="afb">
    <w:name w:val="page number"/>
    <w:basedOn w:val="a0"/>
    <w:rsid w:val="004752FD"/>
  </w:style>
  <w:style w:type="paragraph" w:customStyle="1" w:styleId="Style5">
    <w:name w:val="Style5"/>
    <w:basedOn w:val="a"/>
    <w:rsid w:val="004752FD"/>
    <w:pPr>
      <w:widowControl w:val="0"/>
      <w:autoSpaceDE w:val="0"/>
      <w:autoSpaceDN w:val="0"/>
      <w:adjustRightInd w:val="0"/>
      <w:spacing w:after="0" w:line="327" w:lineRule="exact"/>
      <w:ind w:firstLine="720"/>
      <w:jc w:val="both"/>
    </w:pPr>
    <w:rPr>
      <w:rFonts w:ascii="Times New Roman" w:eastAsia="Times New Roman" w:hAnsi="Times New Roman" w:cs="Times New Roman"/>
      <w:sz w:val="24"/>
      <w:szCs w:val="24"/>
    </w:rPr>
  </w:style>
  <w:style w:type="paragraph" w:customStyle="1" w:styleId="Style13">
    <w:name w:val="Style13"/>
    <w:basedOn w:val="a"/>
    <w:rsid w:val="004752FD"/>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rPr>
  </w:style>
  <w:style w:type="character" w:customStyle="1" w:styleId="FontStyle21">
    <w:name w:val="Font Style21"/>
    <w:basedOn w:val="a0"/>
    <w:rsid w:val="004752FD"/>
    <w:rPr>
      <w:rFonts w:ascii="Times New Roman" w:hAnsi="Times New Roman" w:cs="Times New Roman"/>
      <w:sz w:val="26"/>
      <w:szCs w:val="26"/>
    </w:rPr>
  </w:style>
  <w:style w:type="paragraph" w:customStyle="1" w:styleId="Style3">
    <w:name w:val="Style3"/>
    <w:basedOn w:val="a"/>
    <w:rsid w:val="004752FD"/>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3">
    <w:name w:val="s_3"/>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837B6"/>
  </w:style>
  <w:style w:type="paragraph" w:customStyle="1" w:styleId="s16">
    <w:name w:val="s_16"/>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CA492F"/>
  </w:style>
  <w:style w:type="paragraph" w:customStyle="1" w:styleId="s1">
    <w:name w:val="s_1"/>
    <w:basedOn w:val="a"/>
    <w:rsid w:val="00B3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6572A3"/>
  </w:style>
</w:styles>
</file>

<file path=word/webSettings.xml><?xml version="1.0" encoding="utf-8"?>
<w:webSettings xmlns:r="http://schemas.openxmlformats.org/officeDocument/2006/relationships" xmlns:w="http://schemas.openxmlformats.org/wordprocessingml/2006/main">
  <w:divs>
    <w:div w:id="25300680">
      <w:bodyDiv w:val="1"/>
      <w:marLeft w:val="0"/>
      <w:marRight w:val="0"/>
      <w:marTop w:val="0"/>
      <w:marBottom w:val="0"/>
      <w:divBdr>
        <w:top w:val="none" w:sz="0" w:space="0" w:color="auto"/>
        <w:left w:val="none" w:sz="0" w:space="0" w:color="auto"/>
        <w:bottom w:val="none" w:sz="0" w:space="0" w:color="auto"/>
        <w:right w:val="none" w:sz="0" w:space="0" w:color="auto"/>
      </w:divBdr>
    </w:div>
    <w:div w:id="60443076">
      <w:bodyDiv w:val="1"/>
      <w:marLeft w:val="0"/>
      <w:marRight w:val="0"/>
      <w:marTop w:val="0"/>
      <w:marBottom w:val="0"/>
      <w:divBdr>
        <w:top w:val="none" w:sz="0" w:space="0" w:color="auto"/>
        <w:left w:val="none" w:sz="0" w:space="0" w:color="auto"/>
        <w:bottom w:val="none" w:sz="0" w:space="0" w:color="auto"/>
        <w:right w:val="none" w:sz="0" w:space="0" w:color="auto"/>
      </w:divBdr>
    </w:div>
    <w:div w:id="192113907">
      <w:bodyDiv w:val="1"/>
      <w:marLeft w:val="0"/>
      <w:marRight w:val="0"/>
      <w:marTop w:val="0"/>
      <w:marBottom w:val="0"/>
      <w:divBdr>
        <w:top w:val="none" w:sz="0" w:space="0" w:color="auto"/>
        <w:left w:val="none" w:sz="0" w:space="0" w:color="auto"/>
        <w:bottom w:val="none" w:sz="0" w:space="0" w:color="auto"/>
        <w:right w:val="none" w:sz="0" w:space="0" w:color="auto"/>
      </w:divBdr>
    </w:div>
    <w:div w:id="196163820">
      <w:bodyDiv w:val="1"/>
      <w:marLeft w:val="0"/>
      <w:marRight w:val="0"/>
      <w:marTop w:val="0"/>
      <w:marBottom w:val="0"/>
      <w:divBdr>
        <w:top w:val="none" w:sz="0" w:space="0" w:color="auto"/>
        <w:left w:val="none" w:sz="0" w:space="0" w:color="auto"/>
        <w:bottom w:val="none" w:sz="0" w:space="0" w:color="auto"/>
        <w:right w:val="none" w:sz="0" w:space="0" w:color="auto"/>
      </w:divBdr>
    </w:div>
    <w:div w:id="227109204">
      <w:bodyDiv w:val="1"/>
      <w:marLeft w:val="0"/>
      <w:marRight w:val="0"/>
      <w:marTop w:val="0"/>
      <w:marBottom w:val="0"/>
      <w:divBdr>
        <w:top w:val="none" w:sz="0" w:space="0" w:color="auto"/>
        <w:left w:val="none" w:sz="0" w:space="0" w:color="auto"/>
        <w:bottom w:val="none" w:sz="0" w:space="0" w:color="auto"/>
        <w:right w:val="none" w:sz="0" w:space="0" w:color="auto"/>
      </w:divBdr>
    </w:div>
    <w:div w:id="238832099">
      <w:bodyDiv w:val="1"/>
      <w:marLeft w:val="0"/>
      <w:marRight w:val="0"/>
      <w:marTop w:val="0"/>
      <w:marBottom w:val="0"/>
      <w:divBdr>
        <w:top w:val="none" w:sz="0" w:space="0" w:color="auto"/>
        <w:left w:val="none" w:sz="0" w:space="0" w:color="auto"/>
        <w:bottom w:val="none" w:sz="0" w:space="0" w:color="auto"/>
        <w:right w:val="none" w:sz="0" w:space="0" w:color="auto"/>
      </w:divBdr>
    </w:div>
    <w:div w:id="239683831">
      <w:bodyDiv w:val="1"/>
      <w:marLeft w:val="0"/>
      <w:marRight w:val="0"/>
      <w:marTop w:val="0"/>
      <w:marBottom w:val="0"/>
      <w:divBdr>
        <w:top w:val="none" w:sz="0" w:space="0" w:color="auto"/>
        <w:left w:val="none" w:sz="0" w:space="0" w:color="auto"/>
        <w:bottom w:val="none" w:sz="0" w:space="0" w:color="auto"/>
        <w:right w:val="none" w:sz="0" w:space="0" w:color="auto"/>
      </w:divBdr>
    </w:div>
    <w:div w:id="416949554">
      <w:bodyDiv w:val="1"/>
      <w:marLeft w:val="0"/>
      <w:marRight w:val="0"/>
      <w:marTop w:val="0"/>
      <w:marBottom w:val="0"/>
      <w:divBdr>
        <w:top w:val="none" w:sz="0" w:space="0" w:color="auto"/>
        <w:left w:val="none" w:sz="0" w:space="0" w:color="auto"/>
        <w:bottom w:val="none" w:sz="0" w:space="0" w:color="auto"/>
        <w:right w:val="none" w:sz="0" w:space="0" w:color="auto"/>
      </w:divBdr>
    </w:div>
    <w:div w:id="661274580">
      <w:bodyDiv w:val="1"/>
      <w:marLeft w:val="0"/>
      <w:marRight w:val="0"/>
      <w:marTop w:val="0"/>
      <w:marBottom w:val="0"/>
      <w:divBdr>
        <w:top w:val="none" w:sz="0" w:space="0" w:color="auto"/>
        <w:left w:val="none" w:sz="0" w:space="0" w:color="auto"/>
        <w:bottom w:val="none" w:sz="0" w:space="0" w:color="auto"/>
        <w:right w:val="none" w:sz="0" w:space="0" w:color="auto"/>
      </w:divBdr>
    </w:div>
    <w:div w:id="672147268">
      <w:bodyDiv w:val="1"/>
      <w:marLeft w:val="0"/>
      <w:marRight w:val="0"/>
      <w:marTop w:val="0"/>
      <w:marBottom w:val="0"/>
      <w:divBdr>
        <w:top w:val="none" w:sz="0" w:space="0" w:color="auto"/>
        <w:left w:val="none" w:sz="0" w:space="0" w:color="auto"/>
        <w:bottom w:val="none" w:sz="0" w:space="0" w:color="auto"/>
        <w:right w:val="none" w:sz="0" w:space="0" w:color="auto"/>
      </w:divBdr>
    </w:div>
    <w:div w:id="743458373">
      <w:bodyDiv w:val="1"/>
      <w:marLeft w:val="0"/>
      <w:marRight w:val="0"/>
      <w:marTop w:val="0"/>
      <w:marBottom w:val="0"/>
      <w:divBdr>
        <w:top w:val="none" w:sz="0" w:space="0" w:color="auto"/>
        <w:left w:val="none" w:sz="0" w:space="0" w:color="auto"/>
        <w:bottom w:val="none" w:sz="0" w:space="0" w:color="auto"/>
        <w:right w:val="none" w:sz="0" w:space="0" w:color="auto"/>
      </w:divBdr>
    </w:div>
    <w:div w:id="822508640">
      <w:bodyDiv w:val="1"/>
      <w:marLeft w:val="0"/>
      <w:marRight w:val="0"/>
      <w:marTop w:val="0"/>
      <w:marBottom w:val="0"/>
      <w:divBdr>
        <w:top w:val="none" w:sz="0" w:space="0" w:color="auto"/>
        <w:left w:val="none" w:sz="0" w:space="0" w:color="auto"/>
        <w:bottom w:val="none" w:sz="0" w:space="0" w:color="auto"/>
        <w:right w:val="none" w:sz="0" w:space="0" w:color="auto"/>
      </w:divBdr>
    </w:div>
    <w:div w:id="856891603">
      <w:bodyDiv w:val="1"/>
      <w:marLeft w:val="0"/>
      <w:marRight w:val="0"/>
      <w:marTop w:val="0"/>
      <w:marBottom w:val="0"/>
      <w:divBdr>
        <w:top w:val="none" w:sz="0" w:space="0" w:color="auto"/>
        <w:left w:val="none" w:sz="0" w:space="0" w:color="auto"/>
        <w:bottom w:val="none" w:sz="0" w:space="0" w:color="auto"/>
        <w:right w:val="none" w:sz="0" w:space="0" w:color="auto"/>
      </w:divBdr>
    </w:div>
    <w:div w:id="900138511">
      <w:bodyDiv w:val="1"/>
      <w:marLeft w:val="0"/>
      <w:marRight w:val="0"/>
      <w:marTop w:val="0"/>
      <w:marBottom w:val="0"/>
      <w:divBdr>
        <w:top w:val="none" w:sz="0" w:space="0" w:color="auto"/>
        <w:left w:val="none" w:sz="0" w:space="0" w:color="auto"/>
        <w:bottom w:val="none" w:sz="0" w:space="0" w:color="auto"/>
        <w:right w:val="none" w:sz="0" w:space="0" w:color="auto"/>
      </w:divBdr>
    </w:div>
    <w:div w:id="916135618">
      <w:bodyDiv w:val="1"/>
      <w:marLeft w:val="0"/>
      <w:marRight w:val="0"/>
      <w:marTop w:val="0"/>
      <w:marBottom w:val="0"/>
      <w:divBdr>
        <w:top w:val="none" w:sz="0" w:space="0" w:color="auto"/>
        <w:left w:val="none" w:sz="0" w:space="0" w:color="auto"/>
        <w:bottom w:val="none" w:sz="0" w:space="0" w:color="auto"/>
        <w:right w:val="none" w:sz="0" w:space="0" w:color="auto"/>
      </w:divBdr>
    </w:div>
    <w:div w:id="975600316">
      <w:bodyDiv w:val="1"/>
      <w:marLeft w:val="0"/>
      <w:marRight w:val="0"/>
      <w:marTop w:val="0"/>
      <w:marBottom w:val="0"/>
      <w:divBdr>
        <w:top w:val="none" w:sz="0" w:space="0" w:color="auto"/>
        <w:left w:val="none" w:sz="0" w:space="0" w:color="auto"/>
        <w:bottom w:val="none" w:sz="0" w:space="0" w:color="auto"/>
        <w:right w:val="none" w:sz="0" w:space="0" w:color="auto"/>
      </w:divBdr>
    </w:div>
    <w:div w:id="989945986">
      <w:bodyDiv w:val="1"/>
      <w:marLeft w:val="0"/>
      <w:marRight w:val="0"/>
      <w:marTop w:val="0"/>
      <w:marBottom w:val="0"/>
      <w:divBdr>
        <w:top w:val="none" w:sz="0" w:space="0" w:color="auto"/>
        <w:left w:val="none" w:sz="0" w:space="0" w:color="auto"/>
        <w:bottom w:val="none" w:sz="0" w:space="0" w:color="auto"/>
        <w:right w:val="none" w:sz="0" w:space="0" w:color="auto"/>
      </w:divBdr>
    </w:div>
    <w:div w:id="1050543947">
      <w:bodyDiv w:val="1"/>
      <w:marLeft w:val="0"/>
      <w:marRight w:val="0"/>
      <w:marTop w:val="0"/>
      <w:marBottom w:val="0"/>
      <w:divBdr>
        <w:top w:val="none" w:sz="0" w:space="0" w:color="auto"/>
        <w:left w:val="none" w:sz="0" w:space="0" w:color="auto"/>
        <w:bottom w:val="none" w:sz="0" w:space="0" w:color="auto"/>
        <w:right w:val="none" w:sz="0" w:space="0" w:color="auto"/>
      </w:divBdr>
    </w:div>
    <w:div w:id="1104954868">
      <w:bodyDiv w:val="1"/>
      <w:marLeft w:val="0"/>
      <w:marRight w:val="0"/>
      <w:marTop w:val="0"/>
      <w:marBottom w:val="0"/>
      <w:divBdr>
        <w:top w:val="none" w:sz="0" w:space="0" w:color="auto"/>
        <w:left w:val="none" w:sz="0" w:space="0" w:color="auto"/>
        <w:bottom w:val="none" w:sz="0" w:space="0" w:color="auto"/>
        <w:right w:val="none" w:sz="0" w:space="0" w:color="auto"/>
      </w:divBdr>
    </w:div>
    <w:div w:id="1107315697">
      <w:bodyDiv w:val="1"/>
      <w:marLeft w:val="0"/>
      <w:marRight w:val="0"/>
      <w:marTop w:val="0"/>
      <w:marBottom w:val="0"/>
      <w:divBdr>
        <w:top w:val="none" w:sz="0" w:space="0" w:color="auto"/>
        <w:left w:val="none" w:sz="0" w:space="0" w:color="auto"/>
        <w:bottom w:val="none" w:sz="0" w:space="0" w:color="auto"/>
        <w:right w:val="none" w:sz="0" w:space="0" w:color="auto"/>
      </w:divBdr>
    </w:div>
    <w:div w:id="1294873883">
      <w:bodyDiv w:val="1"/>
      <w:marLeft w:val="0"/>
      <w:marRight w:val="0"/>
      <w:marTop w:val="0"/>
      <w:marBottom w:val="0"/>
      <w:divBdr>
        <w:top w:val="none" w:sz="0" w:space="0" w:color="auto"/>
        <w:left w:val="none" w:sz="0" w:space="0" w:color="auto"/>
        <w:bottom w:val="none" w:sz="0" w:space="0" w:color="auto"/>
        <w:right w:val="none" w:sz="0" w:space="0" w:color="auto"/>
      </w:divBdr>
    </w:div>
    <w:div w:id="1315645650">
      <w:bodyDiv w:val="1"/>
      <w:marLeft w:val="0"/>
      <w:marRight w:val="0"/>
      <w:marTop w:val="0"/>
      <w:marBottom w:val="0"/>
      <w:divBdr>
        <w:top w:val="none" w:sz="0" w:space="0" w:color="auto"/>
        <w:left w:val="none" w:sz="0" w:space="0" w:color="auto"/>
        <w:bottom w:val="none" w:sz="0" w:space="0" w:color="auto"/>
        <w:right w:val="none" w:sz="0" w:space="0" w:color="auto"/>
      </w:divBdr>
    </w:div>
    <w:div w:id="1371687429">
      <w:bodyDiv w:val="1"/>
      <w:marLeft w:val="0"/>
      <w:marRight w:val="0"/>
      <w:marTop w:val="0"/>
      <w:marBottom w:val="0"/>
      <w:divBdr>
        <w:top w:val="none" w:sz="0" w:space="0" w:color="auto"/>
        <w:left w:val="none" w:sz="0" w:space="0" w:color="auto"/>
        <w:bottom w:val="none" w:sz="0" w:space="0" w:color="auto"/>
        <w:right w:val="none" w:sz="0" w:space="0" w:color="auto"/>
      </w:divBdr>
    </w:div>
    <w:div w:id="1374844582">
      <w:bodyDiv w:val="1"/>
      <w:marLeft w:val="0"/>
      <w:marRight w:val="0"/>
      <w:marTop w:val="0"/>
      <w:marBottom w:val="0"/>
      <w:divBdr>
        <w:top w:val="none" w:sz="0" w:space="0" w:color="auto"/>
        <w:left w:val="none" w:sz="0" w:space="0" w:color="auto"/>
        <w:bottom w:val="none" w:sz="0" w:space="0" w:color="auto"/>
        <w:right w:val="none" w:sz="0" w:space="0" w:color="auto"/>
      </w:divBdr>
    </w:div>
    <w:div w:id="1390036107">
      <w:bodyDiv w:val="1"/>
      <w:marLeft w:val="0"/>
      <w:marRight w:val="0"/>
      <w:marTop w:val="0"/>
      <w:marBottom w:val="0"/>
      <w:divBdr>
        <w:top w:val="none" w:sz="0" w:space="0" w:color="auto"/>
        <w:left w:val="none" w:sz="0" w:space="0" w:color="auto"/>
        <w:bottom w:val="none" w:sz="0" w:space="0" w:color="auto"/>
        <w:right w:val="none" w:sz="0" w:space="0" w:color="auto"/>
      </w:divBdr>
    </w:div>
    <w:div w:id="1399354654">
      <w:bodyDiv w:val="1"/>
      <w:marLeft w:val="0"/>
      <w:marRight w:val="0"/>
      <w:marTop w:val="0"/>
      <w:marBottom w:val="0"/>
      <w:divBdr>
        <w:top w:val="none" w:sz="0" w:space="0" w:color="auto"/>
        <w:left w:val="none" w:sz="0" w:space="0" w:color="auto"/>
        <w:bottom w:val="none" w:sz="0" w:space="0" w:color="auto"/>
        <w:right w:val="none" w:sz="0" w:space="0" w:color="auto"/>
      </w:divBdr>
      <w:divsChild>
        <w:div w:id="811560157">
          <w:marLeft w:val="0"/>
          <w:marRight w:val="0"/>
          <w:marTop w:val="0"/>
          <w:marBottom w:val="0"/>
          <w:divBdr>
            <w:top w:val="none" w:sz="0" w:space="0" w:color="auto"/>
            <w:left w:val="none" w:sz="0" w:space="0" w:color="auto"/>
            <w:bottom w:val="none" w:sz="0" w:space="0" w:color="auto"/>
            <w:right w:val="none" w:sz="0" w:space="0" w:color="auto"/>
          </w:divBdr>
        </w:div>
        <w:div w:id="2051342832">
          <w:marLeft w:val="0"/>
          <w:marRight w:val="0"/>
          <w:marTop w:val="0"/>
          <w:marBottom w:val="0"/>
          <w:divBdr>
            <w:top w:val="none" w:sz="0" w:space="0" w:color="auto"/>
            <w:left w:val="none" w:sz="0" w:space="0" w:color="auto"/>
            <w:bottom w:val="none" w:sz="0" w:space="0" w:color="auto"/>
            <w:right w:val="none" w:sz="0" w:space="0" w:color="auto"/>
          </w:divBdr>
        </w:div>
      </w:divsChild>
    </w:div>
    <w:div w:id="1466659093">
      <w:bodyDiv w:val="1"/>
      <w:marLeft w:val="0"/>
      <w:marRight w:val="0"/>
      <w:marTop w:val="0"/>
      <w:marBottom w:val="0"/>
      <w:divBdr>
        <w:top w:val="none" w:sz="0" w:space="0" w:color="auto"/>
        <w:left w:val="none" w:sz="0" w:space="0" w:color="auto"/>
        <w:bottom w:val="none" w:sz="0" w:space="0" w:color="auto"/>
        <w:right w:val="none" w:sz="0" w:space="0" w:color="auto"/>
      </w:divBdr>
    </w:div>
    <w:div w:id="1536698549">
      <w:bodyDiv w:val="1"/>
      <w:marLeft w:val="0"/>
      <w:marRight w:val="0"/>
      <w:marTop w:val="0"/>
      <w:marBottom w:val="0"/>
      <w:divBdr>
        <w:top w:val="none" w:sz="0" w:space="0" w:color="auto"/>
        <w:left w:val="none" w:sz="0" w:space="0" w:color="auto"/>
        <w:bottom w:val="none" w:sz="0" w:space="0" w:color="auto"/>
        <w:right w:val="none" w:sz="0" w:space="0" w:color="auto"/>
      </w:divBdr>
    </w:div>
    <w:div w:id="1579172427">
      <w:bodyDiv w:val="1"/>
      <w:marLeft w:val="0"/>
      <w:marRight w:val="0"/>
      <w:marTop w:val="0"/>
      <w:marBottom w:val="0"/>
      <w:divBdr>
        <w:top w:val="none" w:sz="0" w:space="0" w:color="auto"/>
        <w:left w:val="none" w:sz="0" w:space="0" w:color="auto"/>
        <w:bottom w:val="none" w:sz="0" w:space="0" w:color="auto"/>
        <w:right w:val="none" w:sz="0" w:space="0" w:color="auto"/>
      </w:divBdr>
    </w:div>
    <w:div w:id="1879705707">
      <w:bodyDiv w:val="1"/>
      <w:marLeft w:val="0"/>
      <w:marRight w:val="0"/>
      <w:marTop w:val="0"/>
      <w:marBottom w:val="0"/>
      <w:divBdr>
        <w:top w:val="none" w:sz="0" w:space="0" w:color="auto"/>
        <w:left w:val="none" w:sz="0" w:space="0" w:color="auto"/>
        <w:bottom w:val="none" w:sz="0" w:space="0" w:color="auto"/>
        <w:right w:val="none" w:sz="0" w:space="0" w:color="auto"/>
      </w:divBdr>
    </w:div>
    <w:div w:id="1883402231">
      <w:bodyDiv w:val="1"/>
      <w:marLeft w:val="0"/>
      <w:marRight w:val="0"/>
      <w:marTop w:val="0"/>
      <w:marBottom w:val="0"/>
      <w:divBdr>
        <w:top w:val="none" w:sz="0" w:space="0" w:color="auto"/>
        <w:left w:val="none" w:sz="0" w:space="0" w:color="auto"/>
        <w:bottom w:val="none" w:sz="0" w:space="0" w:color="auto"/>
        <w:right w:val="none" w:sz="0" w:space="0" w:color="auto"/>
      </w:divBdr>
    </w:div>
    <w:div w:id="1980188626">
      <w:bodyDiv w:val="1"/>
      <w:marLeft w:val="0"/>
      <w:marRight w:val="0"/>
      <w:marTop w:val="0"/>
      <w:marBottom w:val="0"/>
      <w:divBdr>
        <w:top w:val="none" w:sz="0" w:space="0" w:color="auto"/>
        <w:left w:val="none" w:sz="0" w:space="0" w:color="auto"/>
        <w:bottom w:val="none" w:sz="0" w:space="0" w:color="auto"/>
        <w:right w:val="none" w:sz="0" w:space="0" w:color="auto"/>
      </w:divBdr>
    </w:div>
    <w:div w:id="2002584583">
      <w:bodyDiv w:val="1"/>
      <w:marLeft w:val="0"/>
      <w:marRight w:val="0"/>
      <w:marTop w:val="0"/>
      <w:marBottom w:val="0"/>
      <w:divBdr>
        <w:top w:val="none" w:sz="0" w:space="0" w:color="auto"/>
        <w:left w:val="none" w:sz="0" w:space="0" w:color="auto"/>
        <w:bottom w:val="none" w:sz="0" w:space="0" w:color="auto"/>
        <w:right w:val="none" w:sz="0" w:space="0" w:color="auto"/>
      </w:divBdr>
      <w:divsChild>
        <w:div w:id="104273249">
          <w:marLeft w:val="0"/>
          <w:marRight w:val="0"/>
          <w:marTop w:val="0"/>
          <w:marBottom w:val="0"/>
          <w:divBdr>
            <w:top w:val="none" w:sz="0" w:space="0" w:color="auto"/>
            <w:left w:val="none" w:sz="0" w:space="0" w:color="auto"/>
            <w:bottom w:val="none" w:sz="0" w:space="0" w:color="auto"/>
            <w:right w:val="none" w:sz="0" w:space="0" w:color="auto"/>
          </w:divBdr>
        </w:div>
        <w:div w:id="653338887">
          <w:marLeft w:val="0"/>
          <w:marRight w:val="0"/>
          <w:marTop w:val="0"/>
          <w:marBottom w:val="0"/>
          <w:divBdr>
            <w:top w:val="none" w:sz="0" w:space="0" w:color="auto"/>
            <w:left w:val="none" w:sz="0" w:space="0" w:color="auto"/>
            <w:bottom w:val="none" w:sz="0" w:space="0" w:color="auto"/>
            <w:right w:val="none" w:sz="0" w:space="0" w:color="auto"/>
          </w:divBdr>
        </w:div>
      </w:divsChild>
    </w:div>
    <w:div w:id="2005889417">
      <w:bodyDiv w:val="1"/>
      <w:marLeft w:val="0"/>
      <w:marRight w:val="0"/>
      <w:marTop w:val="0"/>
      <w:marBottom w:val="0"/>
      <w:divBdr>
        <w:top w:val="none" w:sz="0" w:space="0" w:color="auto"/>
        <w:left w:val="none" w:sz="0" w:space="0" w:color="auto"/>
        <w:bottom w:val="none" w:sz="0" w:space="0" w:color="auto"/>
        <w:right w:val="none" w:sz="0" w:space="0" w:color="auto"/>
      </w:divBdr>
    </w:div>
    <w:div w:id="2059012875">
      <w:bodyDiv w:val="1"/>
      <w:marLeft w:val="0"/>
      <w:marRight w:val="0"/>
      <w:marTop w:val="0"/>
      <w:marBottom w:val="0"/>
      <w:divBdr>
        <w:top w:val="none" w:sz="0" w:space="0" w:color="auto"/>
        <w:left w:val="none" w:sz="0" w:space="0" w:color="auto"/>
        <w:bottom w:val="none" w:sz="0" w:space="0" w:color="auto"/>
        <w:right w:val="none" w:sz="0" w:space="0" w:color="auto"/>
      </w:divBdr>
    </w:div>
    <w:div w:id="2075661126">
      <w:bodyDiv w:val="1"/>
      <w:marLeft w:val="0"/>
      <w:marRight w:val="0"/>
      <w:marTop w:val="0"/>
      <w:marBottom w:val="0"/>
      <w:divBdr>
        <w:top w:val="none" w:sz="0" w:space="0" w:color="auto"/>
        <w:left w:val="none" w:sz="0" w:space="0" w:color="auto"/>
        <w:bottom w:val="none" w:sz="0" w:space="0" w:color="auto"/>
        <w:right w:val="none" w:sz="0" w:space="0" w:color="auto"/>
      </w:divBdr>
    </w:div>
    <w:div w:id="2123911474">
      <w:bodyDiv w:val="1"/>
      <w:marLeft w:val="0"/>
      <w:marRight w:val="0"/>
      <w:marTop w:val="0"/>
      <w:marBottom w:val="0"/>
      <w:divBdr>
        <w:top w:val="none" w:sz="0" w:space="0" w:color="auto"/>
        <w:left w:val="none" w:sz="0" w:space="0" w:color="auto"/>
        <w:bottom w:val="none" w:sz="0" w:space="0" w:color="auto"/>
        <w:right w:val="none" w:sz="0" w:space="0" w:color="auto"/>
      </w:divBdr>
    </w:div>
    <w:div w:id="2124303274">
      <w:bodyDiv w:val="1"/>
      <w:marLeft w:val="0"/>
      <w:marRight w:val="0"/>
      <w:marTop w:val="0"/>
      <w:marBottom w:val="0"/>
      <w:divBdr>
        <w:top w:val="none" w:sz="0" w:space="0" w:color="auto"/>
        <w:left w:val="none" w:sz="0" w:space="0" w:color="auto"/>
        <w:bottom w:val="none" w:sz="0" w:space="0" w:color="auto"/>
        <w:right w:val="none" w:sz="0" w:space="0" w:color="auto"/>
      </w:divBdr>
    </w:div>
    <w:div w:id="21305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05388&amp;prevdoc=423979247&amp;point=mark=0000000000000000000000000000000000000000000000000064U0IK"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tulachi.tatarstan.ru." TargetMode="External"/><Relationship Id="rId3" Type="http://schemas.openxmlformats.org/officeDocument/2006/relationships/styles" Target="styles.xml"/><Relationship Id="rId21" Type="http://schemas.openxmlformats.org/officeDocument/2006/relationships/hyperlink" Target="kodeks://link/d?nd=901919338&amp;prevdoc=901876063"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386984/"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kodeks://link/d?nd=901919338&amp;prevdoc=9018760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www.consultant.ru/document/cons_doc_LAW_38950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D18B12CEE5F28F27A6ACC4AC4A6E1E444E7FE0C7679A660698772DCA8567BA24CA62778669B933814FFC393071289B9343339EH2G2I" TargetMode="External"/><Relationship Id="rId28"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kodeks://link/d?nd=902388099&amp;prevdoc=901876063" TargetMode="External"/><Relationship Id="rId4" Type="http://schemas.openxmlformats.org/officeDocument/2006/relationships/settings" Target="settings.xml"/><Relationship Id="rId9" Type="http://schemas.openxmlformats.org/officeDocument/2006/relationships/hyperlink" Target="consultantplus://offline/ref=8855916946942F23EBCD2AC41E8539842AD4888D2479065B1C16DC4B736624DCAE902EC819D63268E880D1F1LDO" TargetMode="External"/><Relationship Id="rId14" Type="http://schemas.openxmlformats.org/officeDocument/2006/relationships/hyperlink" Target="https://internet.garant.ru/" TargetMode="External"/><Relationship Id="rId22" Type="http://schemas.openxmlformats.org/officeDocument/2006/relationships/hyperlink" Target="kodeks://link/d?nd=901919338&amp;prevdoc=90187606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D6E1-5A3F-4424-B06E-590394E0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10147</Words>
  <Characters>57843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Алан</dc:creator>
  <cp:lastModifiedBy>Айдар</cp:lastModifiedBy>
  <cp:revision>38</cp:revision>
  <cp:lastPrinted>2022-06-20T13:10:00Z</cp:lastPrinted>
  <dcterms:created xsi:type="dcterms:W3CDTF">2021-02-20T04:26:00Z</dcterms:created>
  <dcterms:modified xsi:type="dcterms:W3CDTF">2022-06-24T06:01:00Z</dcterms:modified>
</cp:coreProperties>
</file>